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0436" w14:textId="1D337E9D" w:rsidR="00F554F6" w:rsidRPr="00285872" w:rsidRDefault="00000000" w:rsidP="00285872">
      <w:pPr>
        <w:jc w:val="left"/>
        <w:rPr>
          <w:rFonts w:cs="Times New Roman"/>
          <w:b/>
          <w:bCs/>
          <w:sz w:val="44"/>
          <w:szCs w:val="44"/>
        </w:rPr>
      </w:pPr>
      <w:bookmarkStart w:id="0" w:name="heading_0"/>
      <w:r w:rsidRPr="00285872">
        <w:rPr>
          <w:rFonts w:cs="Times New Roman"/>
          <w:b/>
          <w:bCs/>
          <w:sz w:val="44"/>
          <w:szCs w:val="44"/>
        </w:rPr>
        <w:t xml:space="preserve">Exploration and Practice of the </w:t>
      </w:r>
      <w:r w:rsidR="00D9706E">
        <w:rPr>
          <w:rFonts w:cs="Times New Roman"/>
          <w:b/>
          <w:bCs/>
          <w:sz w:val="44"/>
          <w:szCs w:val="44"/>
        </w:rPr>
        <w:t>“</w:t>
      </w:r>
      <w:r w:rsidRPr="00285872">
        <w:rPr>
          <w:rFonts w:cs="Times New Roman"/>
          <w:b/>
          <w:bCs/>
          <w:sz w:val="44"/>
          <w:szCs w:val="44"/>
        </w:rPr>
        <w:t>Digital‑Innovation +</w:t>
      </w:r>
      <w:r w:rsidR="00D9706E">
        <w:rPr>
          <w:rFonts w:cs="Times New Roman"/>
          <w:b/>
          <w:bCs/>
          <w:sz w:val="44"/>
          <w:szCs w:val="44"/>
        </w:rPr>
        <w:t>”</w:t>
      </w:r>
      <w:r w:rsidRPr="00285872">
        <w:rPr>
          <w:rFonts w:cs="Times New Roman"/>
          <w:b/>
          <w:bCs/>
          <w:sz w:val="44"/>
          <w:szCs w:val="44"/>
        </w:rPr>
        <w:t xml:space="preserve"> Business Talent Cultivation Model at Frontier Finance and Economics Universities Serving the Silk Road Economic Belt</w:t>
      </w:r>
      <w:bookmarkEnd w:id="0"/>
    </w:p>
    <w:p w14:paraId="5DDBF14D" w14:textId="5B8D0EAC" w:rsidR="009B0C3A" w:rsidRPr="00285872" w:rsidRDefault="00000000" w:rsidP="009B0C3A">
      <w:pPr>
        <w:rPr>
          <w:rFonts w:cs="Times New Roman"/>
          <w:b/>
          <w:bCs/>
        </w:rPr>
      </w:pPr>
      <w:r w:rsidRPr="00285872">
        <w:rPr>
          <w:rFonts w:cs="Times New Roman"/>
          <w:b/>
          <w:bCs/>
        </w:rPr>
        <w:t>Mingzhen</w:t>
      </w:r>
      <w:r w:rsidRPr="00285872">
        <w:rPr>
          <w:rFonts w:cs="Times New Roman"/>
          <w:b/>
          <w:bCs/>
          <w:lang w:val="en-US"/>
        </w:rPr>
        <w:t xml:space="preserve"> </w:t>
      </w:r>
      <w:r w:rsidRPr="00285872">
        <w:rPr>
          <w:rFonts w:cs="Times New Roman"/>
          <w:b/>
          <w:bCs/>
        </w:rPr>
        <w:t>Song, Li</w:t>
      </w:r>
      <w:r w:rsidRPr="00285872">
        <w:rPr>
          <w:rFonts w:cs="Times New Roman"/>
          <w:b/>
          <w:bCs/>
          <w:lang w:val="en-US"/>
        </w:rPr>
        <w:t xml:space="preserve"> </w:t>
      </w:r>
      <w:r w:rsidRPr="00285872">
        <w:rPr>
          <w:rFonts w:cs="Times New Roman"/>
          <w:b/>
          <w:bCs/>
        </w:rPr>
        <w:t>Ma, Guangsi</w:t>
      </w:r>
      <w:r w:rsidRPr="00285872">
        <w:rPr>
          <w:rFonts w:cs="Times New Roman"/>
          <w:b/>
          <w:bCs/>
          <w:lang w:val="en-US"/>
        </w:rPr>
        <w:t xml:space="preserve"> </w:t>
      </w:r>
      <w:r w:rsidRPr="00285872">
        <w:rPr>
          <w:rFonts w:cs="Times New Roman"/>
          <w:b/>
          <w:bCs/>
        </w:rPr>
        <w:t xml:space="preserve">Zhang </w:t>
      </w:r>
    </w:p>
    <w:p w14:paraId="1111D2B9" w14:textId="3542C713" w:rsidR="00F554F6" w:rsidRPr="009B0C3A" w:rsidRDefault="00000000" w:rsidP="00285872">
      <w:pPr>
        <w:rPr>
          <w:rFonts w:cs="Times New Roman"/>
        </w:rPr>
      </w:pPr>
      <w:r w:rsidRPr="009B0C3A">
        <w:rPr>
          <w:rFonts w:cs="Times New Roman"/>
        </w:rPr>
        <w:t>School of Business Administration (MBA School), Xinjiang University of Finance and Economics, Urumqi</w:t>
      </w:r>
      <w:r w:rsidRPr="009B0C3A">
        <w:rPr>
          <w:rFonts w:cs="Times New Roman"/>
          <w:lang w:val="en-US"/>
        </w:rPr>
        <w:t xml:space="preserve"> </w:t>
      </w:r>
      <w:r w:rsidRPr="009B0C3A">
        <w:rPr>
          <w:rFonts w:cs="Times New Roman"/>
        </w:rPr>
        <w:t>830012, Xinjiang, China</w:t>
      </w:r>
    </w:p>
    <w:p w14:paraId="6D7116B5" w14:textId="77777777" w:rsidR="00F554F6" w:rsidRDefault="00F554F6" w:rsidP="009B0C3A">
      <w:pPr>
        <w:rPr>
          <w:rFonts w:cs="Times New Roman"/>
        </w:rPr>
      </w:pPr>
    </w:p>
    <w:p w14:paraId="5694B453" w14:textId="77777777" w:rsidR="009B0C3A" w:rsidRDefault="009B0C3A" w:rsidP="009B0C3A">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7161ADFE" w14:textId="77777777" w:rsidR="009B0C3A" w:rsidRPr="009B0C3A" w:rsidRDefault="009B0C3A" w:rsidP="00285872">
      <w:pPr>
        <w:rPr>
          <w:rFonts w:cs="Times New Roman"/>
        </w:rPr>
      </w:pPr>
    </w:p>
    <w:p w14:paraId="3EE43A03" w14:textId="176DA8C0" w:rsidR="00F554F6" w:rsidRPr="009B0C3A" w:rsidRDefault="00000000" w:rsidP="00285872">
      <w:pPr>
        <w:rPr>
          <w:rFonts w:cs="Times New Roman"/>
        </w:rPr>
      </w:pPr>
      <w:bookmarkStart w:id="2" w:name="heading_1"/>
      <w:r w:rsidRPr="00285872">
        <w:rPr>
          <w:rFonts w:cs="Times New Roman"/>
          <w:b/>
          <w:bCs/>
        </w:rPr>
        <w:t>Abstract</w:t>
      </w:r>
      <w:bookmarkEnd w:id="2"/>
      <w:r w:rsidR="009B0C3A">
        <w:rPr>
          <w:rFonts w:cs="Times New Roman"/>
          <w:b/>
          <w:bCs/>
        </w:rPr>
        <w:t>:</w:t>
      </w:r>
      <w:r w:rsidR="009B0C3A">
        <w:rPr>
          <w:rFonts w:cs="Times New Roman"/>
        </w:rPr>
        <w:t xml:space="preserve"> </w:t>
      </w:r>
      <w:r w:rsidRPr="009B0C3A">
        <w:rPr>
          <w:rFonts w:cs="Times New Roman"/>
        </w:rPr>
        <w:t>Centering on the characteristics of talent demands for the construction of the Silk Road Economic Belt, combined with the school</w:t>
      </w:r>
      <w:r w:rsidRPr="00285872">
        <w:rPr>
          <w:rFonts w:cs="Times New Roman"/>
        </w:rPr>
        <w:t>‑</w:t>
      </w:r>
      <w:r w:rsidRPr="009B0C3A">
        <w:rPr>
          <w:rFonts w:cs="Times New Roman"/>
        </w:rPr>
        <w:t>running orientation and regional features of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economics universities, this paper takes satisfying business talent demands of the Silk Road as the core, highlights the cultivation of digital</w:t>
      </w:r>
      <w:r w:rsidRPr="00285872">
        <w:rPr>
          <w:rFonts w:cs="Times New Roman"/>
        </w:rPr>
        <w:t>‑</w:t>
      </w:r>
      <w:r w:rsidRPr="009B0C3A">
        <w:rPr>
          <w:rFonts w:cs="Times New Roman"/>
        </w:rPr>
        <w:t xml:space="preserve">intelligence capability and innovation capability, and builds the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 cultivation model. Based on surveys on current digital</w:t>
      </w:r>
      <w:r w:rsidRPr="00285872">
        <w:rPr>
          <w:rFonts w:cs="Times New Roman"/>
        </w:rPr>
        <w:t>‑</w:t>
      </w:r>
      <w:r w:rsidRPr="009B0C3A">
        <w:rPr>
          <w:rFonts w:cs="Times New Roman"/>
        </w:rPr>
        <w:t>intelligence competencies and learning preferences of students, this paper puts forward five implementation paths</w:t>
      </w:r>
      <w:r w:rsidR="00D9706E">
        <w:rPr>
          <w:rFonts w:cs="Times New Roman"/>
        </w:rPr>
        <w:t>, including specialty transformation, ideological‑political guidance, curriculum reconstruction, industry‑education integration,</w:t>
      </w:r>
      <w:r w:rsidRPr="009B0C3A">
        <w:rPr>
          <w:rFonts w:cs="Times New Roman"/>
        </w:rPr>
        <w:t xml:space="preserve"> and faculty development. It designs a three</w:t>
      </w:r>
      <w:r w:rsidRPr="00285872">
        <w:rPr>
          <w:rFonts w:cs="Times New Roman"/>
        </w:rPr>
        <w:t>‑</w:t>
      </w:r>
      <w:r w:rsidRPr="009B0C3A">
        <w:rPr>
          <w:rFonts w:cs="Times New Roman"/>
        </w:rPr>
        <w:t xml:space="preserve">dimensional integrated curriculum system of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to promote the clustered transformation of business specialties. It also strengthens </w:t>
      </w:r>
      <w:r w:rsidR="00D9706E">
        <w:rPr>
          <w:rFonts w:cs="Times New Roman"/>
        </w:rPr>
        <w:t>“</w:t>
      </w:r>
      <w:r w:rsidRPr="009B0C3A">
        <w:rPr>
          <w:rFonts w:cs="Times New Roman"/>
        </w:rPr>
        <w:t>Three</w:t>
      </w:r>
      <w:r w:rsidRPr="00285872">
        <w:rPr>
          <w:rFonts w:cs="Times New Roman"/>
        </w:rPr>
        <w:t>‑</w:t>
      </w:r>
      <w:r w:rsidRPr="009B0C3A">
        <w:rPr>
          <w:rFonts w:cs="Times New Roman"/>
        </w:rPr>
        <w:t>All</w:t>
      </w:r>
      <w:r w:rsidRPr="00285872">
        <w:rPr>
          <w:rFonts w:cs="Times New Roman"/>
        </w:rPr>
        <w:t>‑</w:t>
      </w:r>
      <w:r w:rsidRPr="009B0C3A">
        <w:rPr>
          <w:rFonts w:cs="Times New Roman"/>
        </w:rPr>
        <w:t>Round Education</w:t>
      </w:r>
      <w:r w:rsidR="00D9706E">
        <w:rPr>
          <w:rFonts w:cs="Times New Roman"/>
        </w:rPr>
        <w:t>”</w:t>
      </w:r>
      <w:r w:rsidRPr="009B0C3A">
        <w:rPr>
          <w:rFonts w:cs="Times New Roman"/>
        </w:rPr>
        <w:t xml:space="preserve"> and ideological</w:t>
      </w:r>
      <w:r w:rsidRPr="00285872">
        <w:rPr>
          <w:rFonts w:cs="Times New Roman"/>
        </w:rPr>
        <w:t>‑</w:t>
      </w:r>
      <w:r w:rsidRPr="009B0C3A">
        <w:rPr>
          <w:rFonts w:cs="Times New Roman"/>
        </w:rPr>
        <w:t>political value guidance, and builds a high</w:t>
      </w:r>
      <w:r w:rsidRPr="00285872">
        <w:rPr>
          <w:rFonts w:cs="Times New Roman"/>
        </w:rPr>
        <w:t>‑</w:t>
      </w:r>
      <w:r w:rsidRPr="009B0C3A">
        <w:rPr>
          <w:rFonts w:cs="Times New Roman"/>
        </w:rPr>
        <w:t xml:space="preserve">level teaching staff through the strategy of </w:t>
      </w:r>
      <w:r w:rsidR="00D9706E">
        <w:rPr>
          <w:rFonts w:cs="Times New Roman"/>
        </w:rPr>
        <w:t>“</w:t>
      </w:r>
      <w:r w:rsidRPr="009B0C3A">
        <w:rPr>
          <w:rFonts w:cs="Times New Roman"/>
        </w:rPr>
        <w:t>external introduction and internal cultivation</w:t>
      </w:r>
      <w:r w:rsidR="00D9706E">
        <w:rPr>
          <w:rFonts w:cs="Times New Roman"/>
        </w:rPr>
        <w:t>”</w:t>
      </w:r>
      <w:r w:rsidRPr="009B0C3A">
        <w:rPr>
          <w:rFonts w:cs="Times New Roman"/>
        </w:rPr>
        <w:t>. This study holds that this model can improve the adaptability of talent cultivation to regional economic development, and provide referable practical paradigms for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economics universities to serve national strategies and local development.</w:t>
      </w:r>
    </w:p>
    <w:p w14:paraId="751DC704" w14:textId="64EF93CE" w:rsidR="00F554F6" w:rsidRPr="009B0C3A" w:rsidRDefault="00000000" w:rsidP="00285872">
      <w:pPr>
        <w:rPr>
          <w:rFonts w:cs="Times New Roman"/>
        </w:rPr>
      </w:pPr>
      <w:r w:rsidRPr="00285872">
        <w:rPr>
          <w:rFonts w:cs="Times New Roman"/>
          <w:b/>
          <w:bCs/>
        </w:rPr>
        <w:t>Keywords:</w:t>
      </w:r>
      <w:r w:rsidRPr="009B0C3A">
        <w:rPr>
          <w:rFonts w:cs="Times New Roman"/>
        </w:rPr>
        <w:t xml:space="preserve"> Silk </w:t>
      </w:r>
      <w:r w:rsidR="00D9706E">
        <w:rPr>
          <w:rFonts w:cs="Times New Roman"/>
        </w:rPr>
        <w:t>Road Economic Belt</w:t>
      </w:r>
      <w:r w:rsidRPr="009B0C3A">
        <w:rPr>
          <w:rFonts w:cs="Times New Roman"/>
        </w:rPr>
        <w:t xml:space="preserve">; Business </w:t>
      </w:r>
      <w:r w:rsidR="009B0C3A" w:rsidRPr="009B0C3A">
        <w:rPr>
          <w:rFonts w:cs="Times New Roman"/>
        </w:rPr>
        <w:t>talent cultivation</w:t>
      </w:r>
      <w:r w:rsidRPr="009B0C3A">
        <w:rPr>
          <w:rFonts w:cs="Times New Roman"/>
        </w:rPr>
        <w:t xml:space="preserve">; Frontier </w:t>
      </w:r>
      <w:r w:rsidR="009B0C3A" w:rsidRPr="009B0C3A">
        <w:rPr>
          <w:rFonts w:cs="Times New Roman"/>
        </w:rPr>
        <w:t>finance‑and‑economics universities</w:t>
      </w:r>
      <w:r w:rsidRPr="009B0C3A">
        <w:rPr>
          <w:rFonts w:cs="Times New Roman"/>
        </w:rPr>
        <w:t>; Digital</w:t>
      </w:r>
      <w:r w:rsidRPr="00285872">
        <w:rPr>
          <w:rFonts w:cs="Times New Roman"/>
        </w:rPr>
        <w:t>‑</w:t>
      </w:r>
      <w:r w:rsidR="009B0C3A" w:rsidRPr="009B0C3A">
        <w:rPr>
          <w:rFonts w:cs="Times New Roman"/>
        </w:rPr>
        <w:t>intelligence literacy</w:t>
      </w:r>
      <w:r w:rsidRPr="009B0C3A">
        <w:rPr>
          <w:rFonts w:cs="Times New Roman"/>
        </w:rPr>
        <w:t xml:space="preserve">; Innovation </w:t>
      </w:r>
      <w:r w:rsidR="009B0C3A" w:rsidRPr="009B0C3A">
        <w:rPr>
          <w:rFonts w:cs="Times New Roman"/>
        </w:rPr>
        <w:t>capability</w:t>
      </w:r>
    </w:p>
    <w:p w14:paraId="56835264" w14:textId="77777777" w:rsidR="009B0C3A" w:rsidRDefault="009B0C3A" w:rsidP="009B0C3A">
      <w:pPr>
        <w:rPr>
          <w:rFonts w:cs="Times New Roman"/>
          <w:lang w:val="en-US"/>
        </w:rPr>
      </w:pPr>
      <w:bookmarkStart w:id="3" w:name="heading_2"/>
    </w:p>
    <w:p w14:paraId="152645C4" w14:textId="6188D2F4" w:rsidR="009B0C3A" w:rsidRPr="00285872" w:rsidRDefault="009B0C3A" w:rsidP="009B0C3A">
      <w:pPr>
        <w:rPr>
          <w:rFonts w:cs="Times New Roman"/>
          <w:b/>
          <w:bCs/>
          <w:lang w:val="en-US"/>
        </w:rPr>
      </w:pPr>
      <w:r>
        <w:rPr>
          <w:rFonts w:cs="Times New Roman"/>
          <w:b/>
          <w:bCs/>
          <w:lang w:val="en-US"/>
        </w:rPr>
        <w:t>Online publication:</w:t>
      </w:r>
    </w:p>
    <w:p w14:paraId="53D783A8" w14:textId="77777777" w:rsidR="009B0C3A" w:rsidRDefault="009B0C3A" w:rsidP="009B0C3A">
      <w:pPr>
        <w:rPr>
          <w:rFonts w:cs="Times New Roman"/>
          <w:lang w:val="en-US"/>
        </w:rPr>
      </w:pPr>
    </w:p>
    <w:p w14:paraId="59D5F7EF" w14:textId="4683F01A" w:rsidR="00F554F6" w:rsidRPr="00285872" w:rsidRDefault="00000000" w:rsidP="00285872">
      <w:pPr>
        <w:rPr>
          <w:rFonts w:cs="Times New Roman"/>
          <w:b/>
          <w:bCs/>
        </w:rPr>
      </w:pPr>
      <w:r w:rsidRPr="00285872">
        <w:rPr>
          <w:rFonts w:cs="Times New Roman"/>
          <w:b/>
          <w:bCs/>
          <w:lang w:val="en-US"/>
        </w:rPr>
        <w:t>1</w:t>
      </w:r>
      <w:r w:rsidR="009B0C3A">
        <w:rPr>
          <w:rFonts w:cs="Times New Roman"/>
          <w:b/>
          <w:bCs/>
          <w:lang w:val="en-US"/>
        </w:rPr>
        <w:t>.</w:t>
      </w:r>
      <w:r w:rsidRPr="00285872">
        <w:rPr>
          <w:rFonts w:cs="Times New Roman"/>
          <w:b/>
          <w:bCs/>
        </w:rPr>
        <w:t xml:space="preserve"> Introduction</w:t>
      </w:r>
      <w:bookmarkEnd w:id="3"/>
    </w:p>
    <w:p w14:paraId="485BAED6" w14:textId="647A007F" w:rsidR="00F554F6" w:rsidRPr="009B0C3A" w:rsidRDefault="00000000" w:rsidP="00285872">
      <w:pPr>
        <w:rPr>
          <w:rFonts w:cs="Times New Roman"/>
        </w:rPr>
      </w:pPr>
      <w:r w:rsidRPr="009B0C3A">
        <w:rPr>
          <w:rFonts w:cs="Times New Roman"/>
        </w:rPr>
        <w:t>The accelerated advancement of construction for the core area of the Silk Road Economic Belt has generated massive demands for business</w:t>
      </w:r>
      <w:r w:rsidRPr="00285872">
        <w:rPr>
          <w:rFonts w:cs="Times New Roman"/>
        </w:rPr>
        <w:t>‑</w:t>
      </w:r>
      <w:r w:rsidRPr="009B0C3A">
        <w:rPr>
          <w:rFonts w:cs="Times New Roman"/>
        </w:rPr>
        <w:t>related talents. The iterative upgrading of digital technologies represented by artificial intelligence has further reshaped the capability</w:t>
      </w:r>
      <w:r w:rsidRPr="00285872">
        <w:rPr>
          <w:rFonts w:cs="Times New Roman"/>
        </w:rPr>
        <w:t>‑</w:t>
      </w:r>
      <w:r w:rsidRPr="009B0C3A">
        <w:rPr>
          <w:rFonts w:cs="Times New Roman"/>
        </w:rPr>
        <w:t>demand structure for talents in the business field. Modern business talents are required not only to possess a solid theoretical knowledge system of business disciplines, but also to have strong digital</w:t>
      </w:r>
      <w:r w:rsidRPr="00285872">
        <w:rPr>
          <w:rFonts w:cs="Times New Roman"/>
        </w:rPr>
        <w:t>‑</w:t>
      </w:r>
      <w:r w:rsidRPr="009B0C3A">
        <w:rPr>
          <w:rFonts w:cs="Times New Roman"/>
        </w:rPr>
        <w:t>intelligence capabilities and innovation capabilities. Such changes have brought brand</w:t>
      </w:r>
      <w:r w:rsidRPr="00285872">
        <w:rPr>
          <w:rFonts w:cs="Times New Roman"/>
        </w:rPr>
        <w:t>‑</w:t>
      </w:r>
      <w:r w:rsidRPr="009B0C3A">
        <w:rPr>
          <w:rFonts w:cs="Times New Roman"/>
        </w:rPr>
        <w:t>new challenges to the business talent</w:t>
      </w:r>
      <w:r w:rsidRPr="00285872">
        <w:rPr>
          <w:rFonts w:cs="Times New Roman"/>
        </w:rPr>
        <w:t>‑</w:t>
      </w:r>
      <w:r w:rsidRPr="009B0C3A">
        <w:rPr>
          <w:rFonts w:cs="Times New Roman"/>
        </w:rPr>
        <w:t>cultivation system of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 xml:space="preserve">economics universities. The </w:t>
      </w:r>
      <w:r w:rsidRPr="009B0C3A">
        <w:rPr>
          <w:rFonts w:cs="Times New Roman"/>
          <w:i/>
        </w:rPr>
        <w:t>Outline for the Construction of an Education</w:t>
      </w:r>
      <w:r w:rsidRPr="00285872">
        <w:rPr>
          <w:rFonts w:cs="Times New Roman"/>
          <w:i/>
        </w:rPr>
        <w:t>‑</w:t>
      </w:r>
      <w:r w:rsidRPr="009B0C3A">
        <w:rPr>
          <w:rFonts w:cs="Times New Roman"/>
          <w:i/>
        </w:rPr>
        <w:t>Powerful Country (2024</w:t>
      </w:r>
      <w:r w:rsidRPr="00285872">
        <w:rPr>
          <w:rFonts w:cs="Times New Roman"/>
          <w:i/>
        </w:rPr>
        <w:t>‑</w:t>
      </w:r>
      <w:r w:rsidRPr="009B0C3A">
        <w:rPr>
          <w:rFonts w:cs="Times New Roman"/>
          <w:i/>
        </w:rPr>
        <w:t>2035)</w:t>
      </w:r>
      <w:r w:rsidRPr="009B0C3A">
        <w:rPr>
          <w:rFonts w:cs="Times New Roman"/>
        </w:rPr>
        <w:t xml:space="preserve"> clearly puts forward requirements for </w:t>
      </w:r>
      <w:r w:rsidR="00D9706E">
        <w:rPr>
          <w:rFonts w:cs="Times New Roman"/>
        </w:rPr>
        <w:t>“</w:t>
      </w:r>
      <w:r w:rsidRPr="009B0C3A">
        <w:rPr>
          <w:rFonts w:cs="Times New Roman"/>
        </w:rPr>
        <w:t>fostering a new pattern of cultivating virtue through education, promoting university reform in a classified manner, and deepening the construction of new liberal arts</w:t>
      </w:r>
      <w:r w:rsidR="00D9706E">
        <w:rPr>
          <w:rFonts w:cs="Times New Roman"/>
        </w:rPr>
        <w:t>”</w:t>
      </w:r>
      <w:r w:rsidRPr="009B0C3A">
        <w:rPr>
          <w:rFonts w:cs="Times New Roman"/>
        </w:rPr>
        <w:t xml:space="preserve">. The </w:t>
      </w:r>
      <w:r w:rsidRPr="009B0C3A">
        <w:rPr>
          <w:rFonts w:cs="Times New Roman"/>
          <w:i/>
        </w:rPr>
        <w:t>Opinions on Accelerating the Digital Transformation of Education</w:t>
      </w:r>
      <w:r w:rsidRPr="009B0C3A">
        <w:rPr>
          <w:rFonts w:cs="Times New Roman"/>
        </w:rPr>
        <w:t xml:space="preserve"> jointly issued by nine departments</w:t>
      </w:r>
      <w:r w:rsidR="00D9706E">
        <w:rPr>
          <w:rFonts w:cs="Times New Roman"/>
        </w:rPr>
        <w:t>, including the Ministry of Education, emphasize</w:t>
      </w:r>
      <w:r w:rsidR="009B0C3A">
        <w:rPr>
          <w:rFonts w:cs="Times New Roman"/>
          <w:color w:val="000000" w:themeColor="text1"/>
        </w:rPr>
        <w:t xml:space="preserve"> </w:t>
      </w:r>
      <w:r w:rsidRPr="009B0C3A">
        <w:rPr>
          <w:rFonts w:cs="Times New Roman"/>
        </w:rPr>
        <w:t>promoting the digital upgrading of disciplines and specialties as well as digital reform of curricula and teaching</w:t>
      </w:r>
      <w:r w:rsidR="00D9706E">
        <w:rPr>
          <w:rFonts w:cs="Times New Roman"/>
        </w:rPr>
        <w:t>”</w:t>
      </w:r>
      <w:r w:rsidRPr="009B0C3A">
        <w:rPr>
          <w:rFonts w:cs="Times New Roman"/>
        </w:rPr>
        <w:t>. The two policies offer clear directional guidance for the reform of talent</w:t>
      </w:r>
      <w:r w:rsidRPr="00285872">
        <w:rPr>
          <w:rFonts w:cs="Times New Roman"/>
        </w:rPr>
        <w:t>‑</w:t>
      </w:r>
      <w:r w:rsidRPr="009B0C3A">
        <w:rPr>
          <w:rFonts w:cs="Times New Roman"/>
        </w:rPr>
        <w:t xml:space="preserve">cultivation models in higher education, </w:t>
      </w:r>
      <w:r w:rsidRPr="009B0C3A">
        <w:rPr>
          <w:rFonts w:cs="Times New Roman"/>
        </w:rPr>
        <w:lastRenderedPageBreak/>
        <w:t>especially for business majors, and also highlight the urgency and necessity for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economics universities to optimize their business</w:t>
      </w:r>
      <w:r w:rsidRPr="00285872">
        <w:rPr>
          <w:rFonts w:cs="Times New Roman"/>
        </w:rPr>
        <w:t>‑</w:t>
      </w:r>
      <w:r w:rsidRPr="009B0C3A">
        <w:rPr>
          <w:rFonts w:cs="Times New Roman"/>
        </w:rPr>
        <w:t>talent</w:t>
      </w:r>
      <w:r w:rsidRPr="00285872">
        <w:rPr>
          <w:rFonts w:cs="Times New Roman"/>
        </w:rPr>
        <w:t>‑</w:t>
      </w:r>
      <w:r w:rsidRPr="009B0C3A">
        <w:rPr>
          <w:rFonts w:cs="Times New Roman"/>
        </w:rPr>
        <w:t>cultivation systems.</w:t>
      </w:r>
    </w:p>
    <w:p w14:paraId="6A08F5F3" w14:textId="0D332F62" w:rsidR="00F554F6" w:rsidRPr="009B0C3A" w:rsidRDefault="00000000" w:rsidP="00285872">
      <w:pPr>
        <w:ind w:firstLine="420"/>
        <w:rPr>
          <w:rFonts w:cs="Times New Roman"/>
        </w:rPr>
      </w:pPr>
      <w:r w:rsidRPr="009B0C3A">
        <w:rPr>
          <w:rFonts w:cs="Times New Roman"/>
        </w:rPr>
        <w:t xml:space="preserve">Against such a background, exploring and practicing the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w:t>
      </w:r>
      <w:r w:rsidRPr="00285872">
        <w:rPr>
          <w:rFonts w:cs="Times New Roman"/>
        </w:rPr>
        <w:t>‑</w:t>
      </w:r>
      <w:r w:rsidRPr="009B0C3A">
        <w:rPr>
          <w:rFonts w:cs="Times New Roman"/>
        </w:rPr>
        <w:t>cultivation model in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economics universities has become a key path to resolve the above</w:t>
      </w:r>
      <w:r w:rsidRPr="00285872">
        <w:rPr>
          <w:rFonts w:cs="Times New Roman"/>
        </w:rPr>
        <w:t>‑</w:t>
      </w:r>
      <w:r w:rsidRPr="009B0C3A">
        <w:rPr>
          <w:rFonts w:cs="Times New Roman"/>
        </w:rPr>
        <w:t xml:space="preserve">mentioned problems and connect national policy requirements with regional development demands. Existing </w:t>
      </w:r>
      <w:r w:rsidR="00D9706E">
        <w:rPr>
          <w:rFonts w:cs="Times New Roman"/>
        </w:rPr>
        <w:t>research mainly focuses</w:t>
      </w:r>
      <w:r w:rsidRPr="009B0C3A">
        <w:rPr>
          <w:rFonts w:cs="Times New Roman"/>
        </w:rPr>
        <w:t xml:space="preserve"> on innovation of business talent</w:t>
      </w:r>
      <w:r w:rsidRPr="00285872">
        <w:rPr>
          <w:rFonts w:cs="Times New Roman"/>
        </w:rPr>
        <w:t>‑</w:t>
      </w:r>
      <w:r w:rsidRPr="009B0C3A">
        <w:rPr>
          <w:rFonts w:cs="Times New Roman"/>
        </w:rPr>
        <w:t>cultivation models, cultivation of digital</w:t>
      </w:r>
      <w:r w:rsidRPr="00285872">
        <w:rPr>
          <w:rFonts w:cs="Times New Roman"/>
        </w:rPr>
        <w:t>‑</w:t>
      </w:r>
      <w:r w:rsidRPr="009B0C3A">
        <w:rPr>
          <w:rFonts w:cs="Times New Roman"/>
        </w:rPr>
        <w:t>intelligence and innovation capabilities, and talent cultivation for the Silk Road Economic Belt. In terms of innovation for business talent</w:t>
      </w:r>
      <w:r w:rsidRPr="00285872">
        <w:rPr>
          <w:rFonts w:cs="Times New Roman"/>
        </w:rPr>
        <w:t>‑</w:t>
      </w:r>
      <w:r w:rsidRPr="009B0C3A">
        <w:rPr>
          <w:rFonts w:cs="Times New Roman"/>
        </w:rPr>
        <w:t xml:space="preserve">cultivation models, </w:t>
      </w:r>
      <w:r w:rsidR="00D9706E">
        <w:rPr>
          <w:rFonts w:cs="Times New Roman"/>
        </w:rPr>
        <w:t xml:space="preserve">the </w:t>
      </w:r>
      <w:r w:rsidRPr="009B0C3A">
        <w:rPr>
          <w:rFonts w:cs="Times New Roman"/>
        </w:rPr>
        <w:t>case</w:t>
      </w:r>
      <w:r w:rsidRPr="00285872">
        <w:rPr>
          <w:rFonts w:cs="Times New Roman"/>
        </w:rPr>
        <w:t>‑</w:t>
      </w:r>
      <w:r w:rsidRPr="009B0C3A">
        <w:rPr>
          <w:rFonts w:cs="Times New Roman"/>
        </w:rPr>
        <w:t>action learning method effectively improves students</w:t>
      </w:r>
      <w:r w:rsidR="00D9706E">
        <w:rPr>
          <w:rFonts w:cs="Times New Roman"/>
        </w:rPr>
        <w:t>’</w:t>
      </w:r>
      <w:r w:rsidRPr="009B0C3A">
        <w:rPr>
          <w:rFonts w:cs="Times New Roman"/>
        </w:rPr>
        <w:t xml:space="preserve"> theoretical attainments and practical capabilities by integrating the dual</w:t>
      </w:r>
      <w:r w:rsidRPr="00285872">
        <w:rPr>
          <w:rFonts w:cs="Times New Roman"/>
        </w:rPr>
        <w:t>‑</w:t>
      </w:r>
      <w:r w:rsidRPr="009B0C3A">
        <w:rPr>
          <w:rFonts w:cs="Times New Roman"/>
        </w:rPr>
        <w:t>driving logic of incentive compatibility and knowledge sharing</w:t>
      </w:r>
      <w:r w:rsidR="009B0C3A">
        <w:rPr>
          <w:rFonts w:cs="Times New Roman"/>
        </w:rPr>
        <w:t xml:space="preserve"> </w:t>
      </w:r>
      <w:r w:rsidRPr="009B0C3A">
        <w:rPr>
          <w:rFonts w:cs="Times New Roman"/>
          <w:vertAlign w:val="superscript"/>
        </w:rPr>
        <w:t>[1]</w:t>
      </w:r>
      <w:r w:rsidRPr="009B0C3A">
        <w:rPr>
          <w:rFonts w:cs="Times New Roman"/>
        </w:rPr>
        <w:t>. Making full use of digital technologies such as artificial intelligence and big</w:t>
      </w:r>
      <w:r w:rsidRPr="00285872">
        <w:rPr>
          <w:rFonts w:cs="Times New Roman"/>
        </w:rPr>
        <w:t>‑</w:t>
      </w:r>
      <w:r w:rsidRPr="009B0C3A">
        <w:rPr>
          <w:rFonts w:cs="Times New Roman"/>
        </w:rPr>
        <w:t>data helps improve the practical</w:t>
      </w:r>
      <w:r w:rsidRPr="00285872">
        <w:rPr>
          <w:rFonts w:cs="Times New Roman"/>
        </w:rPr>
        <w:t>‑</w:t>
      </w:r>
      <w:r w:rsidRPr="009B0C3A">
        <w:rPr>
          <w:rFonts w:cs="Times New Roman"/>
        </w:rPr>
        <w:t>teaching effects of business majors</w:t>
      </w:r>
      <w:r w:rsidR="009B0C3A">
        <w:rPr>
          <w:rFonts w:cs="Times New Roman"/>
        </w:rPr>
        <w:t xml:space="preserve"> </w:t>
      </w:r>
      <w:r w:rsidRPr="009B0C3A">
        <w:rPr>
          <w:rFonts w:cs="Times New Roman"/>
          <w:vertAlign w:val="superscript"/>
        </w:rPr>
        <w:t>[2]</w:t>
      </w:r>
      <w:r w:rsidRPr="009B0C3A">
        <w:rPr>
          <w:rFonts w:cs="Times New Roman"/>
        </w:rPr>
        <w:t>. Integrating algorithms to consolidate multi</w:t>
      </w:r>
      <w:r w:rsidRPr="00285872">
        <w:rPr>
          <w:rFonts w:cs="Times New Roman"/>
        </w:rPr>
        <w:t>‑</w:t>
      </w:r>
      <w:r w:rsidRPr="009B0C3A">
        <w:rPr>
          <w:rFonts w:cs="Times New Roman"/>
        </w:rPr>
        <w:t xml:space="preserve">source data, optimize curriculum systems and dynamic management mechanisms, and </w:t>
      </w:r>
      <w:r w:rsidR="00D9706E">
        <w:rPr>
          <w:rFonts w:cs="Times New Roman"/>
        </w:rPr>
        <w:t>build</w:t>
      </w:r>
      <w:r w:rsidR="00D9706E" w:rsidRPr="009B0C3A">
        <w:rPr>
          <w:rFonts w:cs="Times New Roman"/>
        </w:rPr>
        <w:t xml:space="preserve"> </w:t>
      </w:r>
      <w:r w:rsidRPr="009B0C3A">
        <w:rPr>
          <w:rFonts w:cs="Times New Roman"/>
        </w:rPr>
        <w:t xml:space="preserve">an </w:t>
      </w:r>
      <w:r w:rsidR="00D9706E">
        <w:rPr>
          <w:rFonts w:cs="Times New Roman"/>
        </w:rPr>
        <w:t>“</w:t>
      </w:r>
      <w:r w:rsidRPr="009B0C3A">
        <w:rPr>
          <w:rFonts w:cs="Times New Roman"/>
        </w:rPr>
        <w:t xml:space="preserve">algorithm + </w:t>
      </w:r>
      <w:proofErr w:type="gramStart"/>
      <w:r w:rsidRPr="009B0C3A">
        <w:rPr>
          <w:rFonts w:cs="Times New Roman"/>
        </w:rPr>
        <w:t>mechanism</w:t>
      </w:r>
      <w:r w:rsidR="00D9706E">
        <w:rPr>
          <w:rFonts w:cs="Times New Roman"/>
        </w:rPr>
        <w:t>”</w:t>
      </w:r>
      <w:r w:rsidRPr="00285872">
        <w:rPr>
          <w:rFonts w:cs="Times New Roman"/>
        </w:rPr>
        <w:t>‑</w:t>
      </w:r>
      <w:proofErr w:type="gramEnd"/>
      <w:r w:rsidRPr="009B0C3A">
        <w:rPr>
          <w:rFonts w:cs="Times New Roman"/>
        </w:rPr>
        <w:t>driven talent</w:t>
      </w:r>
      <w:r w:rsidRPr="00285872">
        <w:rPr>
          <w:rFonts w:cs="Times New Roman"/>
        </w:rPr>
        <w:t>‑</w:t>
      </w:r>
      <w:r w:rsidRPr="009B0C3A">
        <w:rPr>
          <w:rFonts w:cs="Times New Roman"/>
        </w:rPr>
        <w:t>cultivation model can enhance students</w:t>
      </w:r>
      <w:r w:rsidR="00D9706E">
        <w:rPr>
          <w:rFonts w:cs="Times New Roman"/>
        </w:rPr>
        <w:t>’</w:t>
      </w:r>
      <w:r w:rsidRPr="009B0C3A">
        <w:rPr>
          <w:rFonts w:cs="Times New Roman"/>
        </w:rPr>
        <w:t xml:space="preserve"> innovative thinking, entrepreneurial capabilities and employment competitiveness</w:t>
      </w:r>
      <w:r w:rsidR="009B0C3A">
        <w:rPr>
          <w:rFonts w:cs="Times New Roman"/>
        </w:rPr>
        <w:t xml:space="preserve"> </w:t>
      </w:r>
      <w:r w:rsidRPr="009B0C3A">
        <w:rPr>
          <w:rFonts w:cs="Times New Roman"/>
          <w:vertAlign w:val="superscript"/>
        </w:rPr>
        <w:t>[3]</w:t>
      </w:r>
      <w:r w:rsidRPr="009B0C3A">
        <w:rPr>
          <w:rFonts w:cs="Times New Roman"/>
        </w:rPr>
        <w:t>. Business talent</w:t>
      </w:r>
      <w:r w:rsidRPr="00285872">
        <w:rPr>
          <w:rFonts w:cs="Times New Roman"/>
        </w:rPr>
        <w:t>‑</w:t>
      </w:r>
      <w:r w:rsidRPr="009B0C3A">
        <w:rPr>
          <w:rFonts w:cs="Times New Roman"/>
        </w:rPr>
        <w:t>cultivation modes can be divided into government</w:t>
      </w:r>
      <w:r w:rsidRPr="00285872">
        <w:rPr>
          <w:rFonts w:cs="Times New Roman"/>
        </w:rPr>
        <w:t>‑</w:t>
      </w:r>
      <w:r w:rsidRPr="009B0C3A">
        <w:rPr>
          <w:rFonts w:cs="Times New Roman"/>
        </w:rPr>
        <w:t>dependent type, technology</w:t>
      </w:r>
      <w:r w:rsidRPr="00285872">
        <w:rPr>
          <w:rFonts w:cs="Times New Roman"/>
        </w:rPr>
        <w:t>‑</w:t>
      </w:r>
      <w:r w:rsidRPr="009B0C3A">
        <w:rPr>
          <w:rFonts w:cs="Times New Roman"/>
        </w:rPr>
        <w:t>driven type, society</w:t>
      </w:r>
      <w:r w:rsidRPr="00285872">
        <w:rPr>
          <w:rFonts w:cs="Times New Roman"/>
        </w:rPr>
        <w:t>‑</w:t>
      </w:r>
      <w:r w:rsidRPr="009B0C3A">
        <w:rPr>
          <w:rFonts w:cs="Times New Roman"/>
        </w:rPr>
        <w:t>oriented type and other categories</w:t>
      </w:r>
      <w:r w:rsidR="009B0C3A">
        <w:rPr>
          <w:rFonts w:cs="Times New Roman"/>
        </w:rPr>
        <w:t xml:space="preserve"> </w:t>
      </w:r>
      <w:r w:rsidRPr="009B0C3A">
        <w:rPr>
          <w:rFonts w:cs="Times New Roman"/>
          <w:vertAlign w:val="superscript"/>
        </w:rPr>
        <w:t>[4]</w:t>
      </w:r>
      <w:r w:rsidRPr="009B0C3A">
        <w:rPr>
          <w:rFonts w:cs="Times New Roman"/>
        </w:rPr>
        <w:t>. In the digital</w:t>
      </w:r>
      <w:r w:rsidRPr="00285872">
        <w:rPr>
          <w:rFonts w:cs="Times New Roman"/>
        </w:rPr>
        <w:t>‑</w:t>
      </w:r>
      <w:r w:rsidRPr="009B0C3A">
        <w:rPr>
          <w:rFonts w:cs="Times New Roman"/>
        </w:rPr>
        <w:t>intelligence era, traditional single</w:t>
      </w:r>
      <w:r w:rsidRPr="00285872">
        <w:rPr>
          <w:rFonts w:cs="Times New Roman"/>
        </w:rPr>
        <w:t>‑</w:t>
      </w:r>
      <w:r w:rsidRPr="009B0C3A">
        <w:rPr>
          <w:rFonts w:cs="Times New Roman"/>
        </w:rPr>
        <w:t>sided cultivation modes can hardly cope with complex business challenges, and it is necessary to cultivate compound business talents with technical</w:t>
      </w:r>
      <w:r w:rsidRPr="00285872">
        <w:rPr>
          <w:rFonts w:cs="Times New Roman"/>
        </w:rPr>
        <w:t>‑</w:t>
      </w:r>
      <w:r w:rsidRPr="009B0C3A">
        <w:rPr>
          <w:rFonts w:cs="Times New Roman"/>
        </w:rPr>
        <w:t>application capabilities, interdisciplinary thinking and innovative</w:t>
      </w:r>
      <w:r w:rsidRPr="00285872">
        <w:rPr>
          <w:rFonts w:cs="Times New Roman"/>
        </w:rPr>
        <w:t>‑</w:t>
      </w:r>
      <w:r w:rsidRPr="009B0C3A">
        <w:rPr>
          <w:rFonts w:cs="Times New Roman"/>
        </w:rPr>
        <w:t>practical capabilities</w:t>
      </w:r>
      <w:r w:rsidR="009B0C3A">
        <w:rPr>
          <w:rFonts w:cs="Times New Roman"/>
        </w:rPr>
        <w:t xml:space="preserve"> </w:t>
      </w:r>
      <w:r w:rsidRPr="009B0C3A">
        <w:rPr>
          <w:rFonts w:cs="Times New Roman"/>
          <w:vertAlign w:val="superscript"/>
        </w:rPr>
        <w:t>[5]</w:t>
      </w:r>
      <w:r w:rsidRPr="009B0C3A">
        <w:rPr>
          <w:rFonts w:cs="Times New Roman"/>
        </w:rPr>
        <w:t>. In terms of cultivating digital</w:t>
      </w:r>
      <w:r w:rsidRPr="00285872">
        <w:rPr>
          <w:rFonts w:cs="Times New Roman"/>
        </w:rPr>
        <w:t>‑</w:t>
      </w:r>
      <w:r w:rsidRPr="009B0C3A">
        <w:rPr>
          <w:rFonts w:cs="Times New Roman"/>
        </w:rPr>
        <w:t>intelligence and innovation capabilities, deepening university</w:t>
      </w:r>
      <w:r w:rsidRPr="00285872">
        <w:rPr>
          <w:rFonts w:cs="Times New Roman"/>
        </w:rPr>
        <w:t>‑</w:t>
      </w:r>
      <w:r w:rsidRPr="009B0C3A">
        <w:rPr>
          <w:rFonts w:cs="Times New Roman"/>
        </w:rPr>
        <w:t>enterprise cooperation and cultivating talents matching supply and demand have become new requirements for industry</w:t>
      </w:r>
      <w:r w:rsidRPr="00285872">
        <w:rPr>
          <w:rFonts w:cs="Times New Roman"/>
        </w:rPr>
        <w:t>‑</w:t>
      </w:r>
      <w:r w:rsidRPr="009B0C3A">
        <w:rPr>
          <w:rFonts w:cs="Times New Roman"/>
        </w:rPr>
        <w:t>education integration brought by economic and social development</w:t>
      </w:r>
      <w:r w:rsidR="009B0C3A">
        <w:rPr>
          <w:rFonts w:cs="Times New Roman"/>
        </w:rPr>
        <w:t xml:space="preserve"> </w:t>
      </w:r>
      <w:r w:rsidRPr="009B0C3A">
        <w:rPr>
          <w:rFonts w:cs="Times New Roman"/>
          <w:vertAlign w:val="superscript"/>
        </w:rPr>
        <w:t>[6]</w:t>
      </w:r>
      <w:r w:rsidRPr="009B0C3A">
        <w:rPr>
          <w:rFonts w:cs="Times New Roman"/>
        </w:rPr>
        <w:t>. We shall actively boost interdisciplinary and inter</w:t>
      </w:r>
      <w:r w:rsidRPr="00285872">
        <w:rPr>
          <w:rFonts w:cs="Times New Roman"/>
        </w:rPr>
        <w:t>‑</w:t>
      </w:r>
      <w:r w:rsidRPr="009B0C3A">
        <w:rPr>
          <w:rFonts w:cs="Times New Roman"/>
        </w:rPr>
        <w:t>specialty reconstruction of curriculum systems and build industry</w:t>
      </w:r>
      <w:r w:rsidRPr="00285872">
        <w:rPr>
          <w:rFonts w:cs="Times New Roman"/>
        </w:rPr>
        <w:t>‑</w:t>
      </w:r>
      <w:r w:rsidRPr="009B0C3A">
        <w:rPr>
          <w:rFonts w:cs="Times New Roman"/>
        </w:rPr>
        <w:t>education communities of destiny led by modern industrial colleges</w:t>
      </w:r>
      <w:r w:rsidR="009B0C3A">
        <w:rPr>
          <w:rFonts w:cs="Times New Roman"/>
        </w:rPr>
        <w:t xml:space="preserve"> </w:t>
      </w:r>
      <w:r w:rsidRPr="009B0C3A">
        <w:rPr>
          <w:rFonts w:cs="Times New Roman"/>
          <w:vertAlign w:val="superscript"/>
        </w:rPr>
        <w:t>[7].</w:t>
      </w:r>
      <w:r w:rsidRPr="009B0C3A">
        <w:rPr>
          <w:rFonts w:cs="Times New Roman"/>
        </w:rPr>
        <w:t xml:space="preserve"> Promote the organic integration of digital</w:t>
      </w:r>
      <w:r w:rsidRPr="00285872">
        <w:rPr>
          <w:rFonts w:cs="Times New Roman"/>
        </w:rPr>
        <w:t>‑</w:t>
      </w:r>
      <w:r w:rsidRPr="009B0C3A">
        <w:rPr>
          <w:rFonts w:cs="Times New Roman"/>
        </w:rPr>
        <w:t>intelligence technologies and educational development</w:t>
      </w:r>
      <w:r w:rsidR="009B0C3A">
        <w:rPr>
          <w:rFonts w:cs="Times New Roman"/>
        </w:rPr>
        <w:t xml:space="preserve"> </w:t>
      </w:r>
      <w:r w:rsidRPr="009B0C3A">
        <w:rPr>
          <w:rFonts w:cs="Times New Roman"/>
          <w:vertAlign w:val="superscript"/>
        </w:rPr>
        <w:t>[8]</w:t>
      </w:r>
      <w:r w:rsidRPr="009B0C3A">
        <w:rPr>
          <w:rFonts w:cs="Times New Roman"/>
        </w:rPr>
        <w:t>, innovate talent</w:t>
      </w:r>
      <w:r w:rsidRPr="00285872">
        <w:rPr>
          <w:rFonts w:cs="Times New Roman"/>
        </w:rPr>
        <w:t>‑</w:t>
      </w:r>
      <w:r w:rsidRPr="009B0C3A">
        <w:rPr>
          <w:rFonts w:cs="Times New Roman"/>
        </w:rPr>
        <w:t>cultivation mechanisms and resource</w:t>
      </w:r>
      <w:r w:rsidRPr="00285872">
        <w:rPr>
          <w:rFonts w:cs="Times New Roman"/>
        </w:rPr>
        <w:t>‑</w:t>
      </w:r>
      <w:r w:rsidRPr="009B0C3A">
        <w:rPr>
          <w:rFonts w:cs="Times New Roman"/>
        </w:rPr>
        <w:t>cooperation paths</w:t>
      </w:r>
      <w:r w:rsidR="009B0C3A">
        <w:rPr>
          <w:rFonts w:cs="Times New Roman"/>
        </w:rPr>
        <w:t xml:space="preserve"> </w:t>
      </w:r>
      <w:r w:rsidRPr="009B0C3A">
        <w:rPr>
          <w:rFonts w:cs="Times New Roman"/>
          <w:vertAlign w:val="superscript"/>
        </w:rPr>
        <w:t>[9]</w:t>
      </w:r>
      <w:r w:rsidRPr="009B0C3A">
        <w:rPr>
          <w:rFonts w:cs="Times New Roman"/>
        </w:rPr>
        <w:t>, and address problems such as poor integration degree of talent cultivation on the teaching supply side and the lack of industry</w:t>
      </w:r>
      <w:r w:rsidRPr="00285872">
        <w:rPr>
          <w:rFonts w:cs="Times New Roman"/>
        </w:rPr>
        <w:t>‑</w:t>
      </w:r>
      <w:r w:rsidRPr="009B0C3A">
        <w:rPr>
          <w:rFonts w:cs="Times New Roman"/>
        </w:rPr>
        <w:t>driven curriculum systems</w:t>
      </w:r>
      <w:r w:rsidR="009B0C3A">
        <w:rPr>
          <w:rFonts w:cs="Times New Roman"/>
        </w:rPr>
        <w:t xml:space="preserve"> </w:t>
      </w:r>
      <w:r w:rsidRPr="009B0C3A">
        <w:rPr>
          <w:rFonts w:cs="Times New Roman"/>
          <w:vertAlign w:val="superscript"/>
        </w:rPr>
        <w:t>[10]</w:t>
      </w:r>
      <w:r w:rsidRPr="009B0C3A">
        <w:rPr>
          <w:rFonts w:cs="Times New Roman"/>
        </w:rPr>
        <w:t>.</w:t>
      </w:r>
    </w:p>
    <w:p w14:paraId="070411BD" w14:textId="52B7B6A1" w:rsidR="00F554F6" w:rsidRPr="009B0C3A" w:rsidRDefault="00000000" w:rsidP="00285872">
      <w:pPr>
        <w:ind w:firstLine="420"/>
        <w:rPr>
          <w:rFonts w:cs="Times New Roman"/>
        </w:rPr>
      </w:pPr>
      <w:r w:rsidRPr="009B0C3A">
        <w:rPr>
          <w:rFonts w:cs="Times New Roman"/>
        </w:rPr>
        <w:t xml:space="preserve">Existing </w:t>
      </w:r>
      <w:r w:rsidR="00D9706E">
        <w:rPr>
          <w:rFonts w:cs="Times New Roman"/>
        </w:rPr>
        <w:t>research has</w:t>
      </w:r>
      <w:r w:rsidRPr="009B0C3A">
        <w:rPr>
          <w:rFonts w:cs="Times New Roman"/>
        </w:rPr>
        <w:t xml:space="preserve"> yielded fruitful outcomes on relevant themes, yet there are relatively few explorations targeting business talent cultivation in finance</w:t>
      </w:r>
      <w:r w:rsidRPr="00285872">
        <w:rPr>
          <w:rFonts w:cs="Times New Roman"/>
        </w:rPr>
        <w:t>‑</w:t>
      </w:r>
      <w:r w:rsidRPr="009B0C3A">
        <w:rPr>
          <w:rFonts w:cs="Times New Roman"/>
        </w:rPr>
        <w:t>and</w:t>
      </w:r>
      <w:r w:rsidRPr="00285872">
        <w:rPr>
          <w:rFonts w:cs="Times New Roman"/>
        </w:rPr>
        <w:t>‑</w:t>
      </w:r>
      <w:r w:rsidRPr="009B0C3A">
        <w:rPr>
          <w:rFonts w:cs="Times New Roman"/>
        </w:rPr>
        <w:t xml:space="preserve">economics universities. In particular, </w:t>
      </w:r>
      <w:r w:rsidR="00D9706E">
        <w:rPr>
          <w:rFonts w:cs="Times New Roman"/>
        </w:rPr>
        <w:t>research on new‑era business talent‑cultivation models integrating digital‑intelligence capabilities and innovation capabilities is</w:t>
      </w:r>
      <w:r w:rsidRPr="009B0C3A">
        <w:rPr>
          <w:rFonts w:cs="Times New Roman"/>
        </w:rPr>
        <w:t xml:space="preserve"> even more insufficient.</w:t>
      </w:r>
    </w:p>
    <w:p w14:paraId="5E9EF2D0" w14:textId="77777777" w:rsidR="009B0C3A" w:rsidRDefault="009B0C3A" w:rsidP="009B0C3A">
      <w:pPr>
        <w:rPr>
          <w:rFonts w:cs="Times New Roman"/>
          <w:lang w:val="en-US"/>
        </w:rPr>
      </w:pPr>
      <w:bookmarkStart w:id="4" w:name="heading_3"/>
    </w:p>
    <w:p w14:paraId="22A12325" w14:textId="6CE62523" w:rsidR="00F554F6" w:rsidRPr="00285872" w:rsidRDefault="00000000" w:rsidP="00285872">
      <w:pPr>
        <w:rPr>
          <w:rFonts w:cs="Times New Roman"/>
          <w:b/>
          <w:bCs/>
        </w:rPr>
      </w:pPr>
      <w:r w:rsidRPr="00285872">
        <w:rPr>
          <w:rFonts w:cs="Times New Roman"/>
          <w:b/>
          <w:bCs/>
          <w:lang w:val="en-US"/>
        </w:rPr>
        <w:t>2</w:t>
      </w:r>
      <w:r w:rsidR="009B0C3A">
        <w:rPr>
          <w:rFonts w:cs="Times New Roman"/>
          <w:b/>
          <w:bCs/>
          <w:lang w:val="en-US"/>
        </w:rPr>
        <w:t>.</w:t>
      </w:r>
      <w:r w:rsidRPr="00285872">
        <w:rPr>
          <w:rFonts w:cs="Times New Roman"/>
          <w:b/>
          <w:bCs/>
        </w:rPr>
        <w:t xml:space="preserve"> Analysis </w:t>
      </w:r>
      <w:r w:rsidR="00D9706E">
        <w:rPr>
          <w:rFonts w:cs="Times New Roman"/>
          <w:b/>
          <w:bCs/>
        </w:rPr>
        <w:t>of the</w:t>
      </w:r>
      <w:r w:rsidR="00D9706E" w:rsidRPr="009B0C3A">
        <w:rPr>
          <w:rFonts w:cs="Times New Roman"/>
          <w:b/>
          <w:bCs/>
        </w:rPr>
        <w:t xml:space="preserve"> </w:t>
      </w:r>
      <w:r w:rsidR="009B0C3A" w:rsidRPr="009B0C3A">
        <w:rPr>
          <w:rFonts w:cs="Times New Roman"/>
          <w:b/>
          <w:bCs/>
        </w:rPr>
        <w:t>current situation and problems of business talent cultivation in frontier finance‑and‑economics universities</w:t>
      </w:r>
      <w:bookmarkEnd w:id="4"/>
    </w:p>
    <w:p w14:paraId="22295BBC" w14:textId="64F12C0C" w:rsidR="00F554F6" w:rsidRPr="009B0C3A" w:rsidRDefault="00000000" w:rsidP="00285872">
      <w:pPr>
        <w:rPr>
          <w:rFonts w:cs="Times New Roman"/>
        </w:rPr>
      </w:pPr>
      <w:r w:rsidRPr="009B0C3A">
        <w:rPr>
          <w:rFonts w:cs="Times New Roman"/>
        </w:rPr>
        <w:t xml:space="preserve">To analyze the current situation of the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 cultivation in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economics universities, this paper takes undergraduate business students from Xinjiang University of Finance and Economics as research objects. Through questionnaire surveys (485 valid questionnaires recovered) and student forums, it systematically analyzes students</w:t>
      </w:r>
      <w:r w:rsidR="00D9706E">
        <w:rPr>
          <w:rFonts w:cs="Times New Roman"/>
        </w:rPr>
        <w:t>’</w:t>
      </w:r>
      <w:r w:rsidRPr="009B0C3A">
        <w:rPr>
          <w:rFonts w:cs="Times New Roman"/>
        </w:rPr>
        <w:t xml:space="preserve"> current digital</w:t>
      </w:r>
      <w:r w:rsidRPr="00285872">
        <w:rPr>
          <w:rFonts w:cs="Times New Roman"/>
        </w:rPr>
        <w:t>‑</w:t>
      </w:r>
      <w:r w:rsidRPr="009B0C3A">
        <w:rPr>
          <w:rFonts w:cs="Times New Roman"/>
        </w:rPr>
        <w:t xml:space="preserve">intelligence capabilities, core demands and learning preferences, so as to provide support for designing implementation paths for the subsequent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talent</w:t>
      </w:r>
      <w:r w:rsidRPr="00285872">
        <w:rPr>
          <w:rFonts w:cs="Times New Roman"/>
        </w:rPr>
        <w:t>‑</w:t>
      </w:r>
      <w:r w:rsidRPr="009B0C3A">
        <w:rPr>
          <w:rFonts w:cs="Times New Roman"/>
        </w:rPr>
        <w:t>cultivation model. The survey results are shown as follows.</w:t>
      </w:r>
    </w:p>
    <w:p w14:paraId="2FC52667" w14:textId="77777777" w:rsidR="009B0C3A" w:rsidRDefault="009B0C3A" w:rsidP="009B0C3A">
      <w:pPr>
        <w:rPr>
          <w:rFonts w:cs="Times New Roman"/>
          <w:lang w:val="en-US"/>
        </w:rPr>
      </w:pPr>
      <w:bookmarkStart w:id="5" w:name="heading_4"/>
    </w:p>
    <w:p w14:paraId="032C4467" w14:textId="2A5F966C" w:rsidR="00F554F6" w:rsidRPr="00285872" w:rsidRDefault="00000000" w:rsidP="00285872">
      <w:pPr>
        <w:rPr>
          <w:rFonts w:cs="Times New Roman"/>
          <w:b/>
          <w:bCs/>
        </w:rPr>
      </w:pPr>
      <w:r w:rsidRPr="00285872">
        <w:rPr>
          <w:rFonts w:cs="Times New Roman"/>
          <w:b/>
          <w:bCs/>
          <w:lang w:val="en-US"/>
        </w:rPr>
        <w:t>2.1</w:t>
      </w:r>
      <w:r w:rsidR="009B0C3A">
        <w:rPr>
          <w:rFonts w:cs="Times New Roman"/>
          <w:b/>
          <w:bCs/>
          <w:lang w:val="en-US"/>
        </w:rPr>
        <w:t>.</w:t>
      </w:r>
      <w:r w:rsidRPr="00285872">
        <w:rPr>
          <w:rFonts w:cs="Times New Roman"/>
          <w:b/>
          <w:bCs/>
        </w:rPr>
        <w:t xml:space="preserve"> Consensus </w:t>
      </w:r>
      <w:r w:rsidR="009B0C3A" w:rsidRPr="009B0C3A">
        <w:rPr>
          <w:rFonts w:cs="Times New Roman"/>
          <w:b/>
          <w:bCs/>
        </w:rPr>
        <w:t>reached on importance of digital‑intelligence capabilities and highlighted urgency for cultivation</w:t>
      </w:r>
      <w:bookmarkEnd w:id="5"/>
    </w:p>
    <w:p w14:paraId="1FF18360" w14:textId="3D082F47" w:rsidR="00F554F6" w:rsidRPr="009B0C3A" w:rsidRDefault="00000000" w:rsidP="00285872">
      <w:pPr>
        <w:rPr>
          <w:rFonts w:cs="Times New Roman"/>
        </w:rPr>
      </w:pPr>
      <w:r w:rsidRPr="009B0C3A">
        <w:rPr>
          <w:rFonts w:cs="Times New Roman"/>
        </w:rPr>
        <w:t>Surveys show that students hold highly unified perceptions about the importance of digital</w:t>
      </w:r>
      <w:r w:rsidRPr="00285872">
        <w:rPr>
          <w:rFonts w:cs="Times New Roman"/>
        </w:rPr>
        <w:t>‑</w:t>
      </w:r>
      <w:r w:rsidRPr="009B0C3A">
        <w:rPr>
          <w:rFonts w:cs="Times New Roman"/>
        </w:rPr>
        <w:t>intelligence capabilities. 80.53</w:t>
      </w:r>
      <w:r w:rsidRPr="00285872">
        <w:rPr>
          <w:rFonts w:cs="Times New Roman"/>
        </w:rPr>
        <w:t> </w:t>
      </w:r>
      <w:r w:rsidRPr="009B0C3A">
        <w:rPr>
          <w:rFonts w:cs="Times New Roman"/>
        </w:rPr>
        <w:t>% of students regard digital</w:t>
      </w:r>
      <w:r w:rsidRPr="00285872">
        <w:rPr>
          <w:rFonts w:cs="Times New Roman"/>
        </w:rPr>
        <w:t>‑</w:t>
      </w:r>
      <w:r w:rsidRPr="009B0C3A">
        <w:rPr>
          <w:rFonts w:cs="Times New Roman"/>
        </w:rPr>
        <w:t xml:space="preserve">intelligence capabilities as </w:t>
      </w:r>
      <w:r w:rsidR="00D9706E">
        <w:rPr>
          <w:rFonts w:cs="Times New Roman"/>
        </w:rPr>
        <w:t>“</w:t>
      </w:r>
      <w:r w:rsidRPr="009B0C3A">
        <w:rPr>
          <w:rFonts w:cs="Times New Roman"/>
        </w:rPr>
        <w:t>important</w:t>
      </w:r>
      <w:r w:rsidR="00D9706E">
        <w:rPr>
          <w:rFonts w:cs="Times New Roman"/>
        </w:rPr>
        <w:t>”</w:t>
      </w:r>
      <w:r w:rsidRPr="009B0C3A">
        <w:rPr>
          <w:rFonts w:cs="Times New Roman"/>
        </w:rPr>
        <w:t xml:space="preserve"> or </w:t>
      </w:r>
      <w:r w:rsidR="00D9706E">
        <w:rPr>
          <w:rFonts w:cs="Times New Roman"/>
        </w:rPr>
        <w:t>“</w:t>
      </w:r>
      <w:r w:rsidRPr="009B0C3A">
        <w:rPr>
          <w:rFonts w:cs="Times New Roman"/>
        </w:rPr>
        <w:t>very important</w:t>
      </w:r>
      <w:r w:rsidR="00D9706E">
        <w:rPr>
          <w:rFonts w:cs="Times New Roman"/>
        </w:rPr>
        <w:t>”</w:t>
      </w:r>
      <w:r w:rsidRPr="009B0C3A">
        <w:rPr>
          <w:rFonts w:cs="Times New Roman"/>
        </w:rPr>
        <w:t xml:space="preserve"> for professional study. It confirms the consensus on technical empowerment for business talents in the digital era, and also reflects that curriculum reform must closely focus on the core orientation of cultivating digital</w:t>
      </w:r>
      <w:r w:rsidRPr="00285872">
        <w:rPr>
          <w:rFonts w:cs="Times New Roman"/>
        </w:rPr>
        <w:t>‑</w:t>
      </w:r>
      <w:r w:rsidRPr="009B0C3A">
        <w:rPr>
          <w:rFonts w:cs="Times New Roman"/>
        </w:rPr>
        <w:t>intelligence capabilities.</w:t>
      </w:r>
    </w:p>
    <w:p w14:paraId="3190B87D" w14:textId="77777777" w:rsidR="009B0C3A" w:rsidRDefault="009B0C3A" w:rsidP="009B0C3A">
      <w:pPr>
        <w:rPr>
          <w:rFonts w:cs="Times New Roman"/>
          <w:lang w:val="en-US"/>
        </w:rPr>
      </w:pPr>
      <w:bookmarkStart w:id="6" w:name="heading_5"/>
    </w:p>
    <w:p w14:paraId="40376466" w14:textId="44C9890E" w:rsidR="00F554F6" w:rsidRPr="00285872" w:rsidRDefault="00000000" w:rsidP="00285872">
      <w:pPr>
        <w:rPr>
          <w:rFonts w:cs="Times New Roman"/>
          <w:b/>
          <w:bCs/>
        </w:rPr>
      </w:pPr>
      <w:r w:rsidRPr="00285872">
        <w:rPr>
          <w:rFonts w:cs="Times New Roman"/>
          <w:b/>
          <w:bCs/>
          <w:lang w:val="en-US"/>
        </w:rPr>
        <w:t>2.2</w:t>
      </w:r>
      <w:r w:rsidR="009B0C3A">
        <w:rPr>
          <w:rFonts w:cs="Times New Roman"/>
          <w:b/>
          <w:bCs/>
          <w:lang w:val="en-US"/>
        </w:rPr>
        <w:t>.</w:t>
      </w:r>
      <w:r w:rsidRPr="00285872">
        <w:rPr>
          <w:rFonts w:cs="Times New Roman"/>
          <w:b/>
          <w:bCs/>
        </w:rPr>
        <w:t xml:space="preserve"> Demands </w:t>
      </w:r>
      <w:r w:rsidR="009B0C3A" w:rsidRPr="009B0C3A">
        <w:rPr>
          <w:rFonts w:cs="Times New Roman"/>
          <w:b/>
          <w:bCs/>
        </w:rPr>
        <w:t>for capability improvement focus on core modules and curriculum setting requires precise matching</w:t>
      </w:r>
      <w:bookmarkEnd w:id="6"/>
    </w:p>
    <w:p w14:paraId="2EDBF205" w14:textId="35482A8A" w:rsidR="00F554F6" w:rsidRPr="009B0C3A" w:rsidRDefault="00000000" w:rsidP="00285872">
      <w:pPr>
        <w:rPr>
          <w:rFonts w:cs="Times New Roman"/>
        </w:rPr>
      </w:pPr>
      <w:r w:rsidRPr="009B0C3A">
        <w:rPr>
          <w:rFonts w:cs="Times New Roman"/>
        </w:rPr>
        <w:t>Students</w:t>
      </w:r>
      <w:r w:rsidR="00D9706E">
        <w:rPr>
          <w:rFonts w:cs="Times New Roman"/>
        </w:rPr>
        <w:t>’</w:t>
      </w:r>
      <w:r w:rsidRPr="009B0C3A">
        <w:rPr>
          <w:rFonts w:cs="Times New Roman"/>
        </w:rPr>
        <w:t xml:space="preserve"> demands for improving digital</w:t>
      </w:r>
      <w:r w:rsidRPr="00285872">
        <w:rPr>
          <w:rFonts w:cs="Times New Roman"/>
        </w:rPr>
        <w:t>‑</w:t>
      </w:r>
      <w:r w:rsidRPr="009B0C3A">
        <w:rPr>
          <w:rFonts w:cs="Times New Roman"/>
        </w:rPr>
        <w:t>intelligence capabilities show obvious practic</w:t>
      </w:r>
      <w:r w:rsidRPr="009B0C3A">
        <w:rPr>
          <w:rFonts w:cs="Times New Roman"/>
          <w:lang w:val="en-US"/>
        </w:rPr>
        <w:t>e</w:t>
      </w:r>
      <w:r w:rsidRPr="00285872">
        <w:rPr>
          <w:rFonts w:cs="Times New Roman"/>
        </w:rPr>
        <w:t>‑</w:t>
      </w:r>
      <w:r w:rsidRPr="009B0C3A">
        <w:rPr>
          <w:rFonts w:cs="Times New Roman"/>
        </w:rPr>
        <w:t>oriented features. Data</w:t>
      </w:r>
      <w:r w:rsidRPr="00285872">
        <w:rPr>
          <w:rFonts w:cs="Times New Roman"/>
        </w:rPr>
        <w:t>‑</w:t>
      </w:r>
      <w:r w:rsidRPr="009B0C3A">
        <w:rPr>
          <w:rFonts w:cs="Times New Roman"/>
        </w:rPr>
        <w:t>analysis methods, data visualization and programming capabilities rank high among students</w:t>
      </w:r>
      <w:r w:rsidR="00D9706E">
        <w:rPr>
          <w:rFonts w:cs="Times New Roman"/>
        </w:rPr>
        <w:t>’</w:t>
      </w:r>
      <w:r w:rsidRPr="009B0C3A">
        <w:rPr>
          <w:rFonts w:cs="Times New Roman"/>
        </w:rPr>
        <w:t xml:space="preserve"> concerns, accounting for 76.84</w:t>
      </w:r>
      <w:r w:rsidRPr="00285872">
        <w:rPr>
          <w:rFonts w:cs="Times New Roman"/>
        </w:rPr>
        <w:t> </w:t>
      </w:r>
      <w:r w:rsidRPr="009B0C3A">
        <w:rPr>
          <w:rFonts w:cs="Times New Roman"/>
        </w:rPr>
        <w:t>%, 67.01</w:t>
      </w:r>
      <w:r w:rsidRPr="00285872">
        <w:rPr>
          <w:rFonts w:cs="Times New Roman"/>
        </w:rPr>
        <w:t> </w:t>
      </w:r>
      <w:r w:rsidRPr="009B0C3A">
        <w:rPr>
          <w:rFonts w:cs="Times New Roman"/>
        </w:rPr>
        <w:t>% and 53.07</w:t>
      </w:r>
      <w:r w:rsidRPr="00285872">
        <w:rPr>
          <w:rFonts w:cs="Times New Roman"/>
        </w:rPr>
        <w:t> </w:t>
      </w:r>
      <w:r w:rsidRPr="009B0C3A">
        <w:rPr>
          <w:rFonts w:cs="Times New Roman"/>
        </w:rPr>
        <w:t>% respectively. Besides, digital</w:t>
      </w:r>
      <w:r w:rsidRPr="00285872">
        <w:rPr>
          <w:rFonts w:cs="Times New Roman"/>
        </w:rPr>
        <w:t>‑</w:t>
      </w:r>
      <w:r w:rsidRPr="009B0C3A">
        <w:rPr>
          <w:rFonts w:cs="Times New Roman"/>
        </w:rPr>
        <w:t xml:space="preserve">management tools as well as data ethics and privacy protection also draw wide attention. </w:t>
      </w:r>
      <w:r w:rsidR="00D9706E">
        <w:rPr>
          <w:rFonts w:cs="Times New Roman"/>
        </w:rPr>
        <w:t>This</w:t>
      </w:r>
      <w:r w:rsidR="00D9706E" w:rsidRPr="009B0C3A">
        <w:rPr>
          <w:rFonts w:cs="Times New Roman"/>
        </w:rPr>
        <w:t xml:space="preserve"> </w:t>
      </w:r>
      <w:r w:rsidRPr="009B0C3A">
        <w:rPr>
          <w:rFonts w:cs="Times New Roman"/>
        </w:rPr>
        <w:t>indicates that students attach great importance to digital</w:t>
      </w:r>
      <w:r w:rsidRPr="00285872">
        <w:rPr>
          <w:rFonts w:cs="Times New Roman"/>
        </w:rPr>
        <w:t>‑</w:t>
      </w:r>
      <w:r w:rsidRPr="009B0C3A">
        <w:rPr>
          <w:rFonts w:cs="Times New Roman"/>
        </w:rPr>
        <w:t>intelligence skills for solving practical problems. Priority shall be given to arranging core modules such as data analysis, visualization and programming to avoid over</w:t>
      </w:r>
      <w:r w:rsidRPr="00285872">
        <w:rPr>
          <w:rFonts w:cs="Times New Roman"/>
        </w:rPr>
        <w:t>‑</w:t>
      </w:r>
      <w:r w:rsidRPr="009B0C3A">
        <w:rPr>
          <w:rFonts w:cs="Times New Roman"/>
        </w:rPr>
        <w:t>theoretical curricula and ensure effective connection between curriculum contents and vocational application scenarios.</w:t>
      </w:r>
    </w:p>
    <w:p w14:paraId="04C2CC11" w14:textId="77777777" w:rsidR="009B0C3A" w:rsidRDefault="009B0C3A" w:rsidP="009B0C3A">
      <w:pPr>
        <w:rPr>
          <w:rFonts w:cs="Times New Roman"/>
          <w:lang w:val="en-US"/>
        </w:rPr>
      </w:pPr>
      <w:bookmarkStart w:id="7" w:name="heading_6"/>
    </w:p>
    <w:p w14:paraId="256DB0A9" w14:textId="278640EB" w:rsidR="00F554F6" w:rsidRPr="00285872" w:rsidRDefault="00000000" w:rsidP="00285872">
      <w:pPr>
        <w:rPr>
          <w:rFonts w:cs="Times New Roman"/>
          <w:b/>
          <w:bCs/>
        </w:rPr>
      </w:pPr>
      <w:r w:rsidRPr="00285872">
        <w:rPr>
          <w:rFonts w:cs="Times New Roman"/>
          <w:b/>
          <w:bCs/>
          <w:lang w:val="en-US"/>
        </w:rPr>
        <w:t>2.3</w:t>
      </w:r>
      <w:r w:rsidR="009B0C3A">
        <w:rPr>
          <w:rFonts w:cs="Times New Roman"/>
          <w:b/>
          <w:bCs/>
          <w:lang w:val="en-US"/>
        </w:rPr>
        <w:t>.</w:t>
      </w:r>
      <w:r w:rsidRPr="00285872">
        <w:rPr>
          <w:rFonts w:cs="Times New Roman"/>
          <w:b/>
          <w:bCs/>
        </w:rPr>
        <w:t xml:space="preserve"> Learning </w:t>
      </w:r>
      <w:r w:rsidR="009B0C3A" w:rsidRPr="009B0C3A">
        <w:rPr>
          <w:rFonts w:cs="Times New Roman"/>
          <w:b/>
          <w:bCs/>
        </w:rPr>
        <w:t>preferences lean toward practice and teaching modes require diversified innovation</w:t>
      </w:r>
      <w:bookmarkEnd w:id="7"/>
    </w:p>
    <w:p w14:paraId="05CD8239" w14:textId="620CB306" w:rsidR="00F554F6" w:rsidRPr="009B0C3A" w:rsidRDefault="00000000" w:rsidP="00285872">
      <w:pPr>
        <w:rPr>
          <w:rFonts w:cs="Times New Roman"/>
        </w:rPr>
      </w:pPr>
      <w:r w:rsidRPr="009B0C3A">
        <w:rPr>
          <w:rFonts w:cs="Times New Roman"/>
        </w:rPr>
        <w:t xml:space="preserve">Students prefer more practical learning approaches such as participating in cooperative projects, internships and disciplinary competitions. </w:t>
      </w:r>
      <w:r w:rsidR="00D9706E">
        <w:rPr>
          <w:rFonts w:cs="Times New Roman"/>
        </w:rPr>
        <w:t>This</w:t>
      </w:r>
      <w:r w:rsidR="00D9706E" w:rsidRPr="009B0C3A">
        <w:rPr>
          <w:rFonts w:cs="Times New Roman"/>
        </w:rPr>
        <w:t xml:space="preserve"> </w:t>
      </w:r>
      <w:r w:rsidRPr="009B0C3A">
        <w:rPr>
          <w:rFonts w:cs="Times New Roman"/>
        </w:rPr>
        <w:t>demonstrates that traditional theoretical teaching can no longer satisfy students</w:t>
      </w:r>
      <w:r w:rsidR="00D9706E">
        <w:rPr>
          <w:rFonts w:cs="Times New Roman"/>
        </w:rPr>
        <w:t>’</w:t>
      </w:r>
      <w:r w:rsidRPr="009B0C3A">
        <w:rPr>
          <w:rFonts w:cs="Times New Roman"/>
        </w:rPr>
        <w:t xml:space="preserve"> demands for improving digital</w:t>
      </w:r>
      <w:r w:rsidRPr="00285872">
        <w:rPr>
          <w:rFonts w:cs="Times New Roman"/>
        </w:rPr>
        <w:t>‑</w:t>
      </w:r>
      <w:r w:rsidRPr="009B0C3A">
        <w:rPr>
          <w:rFonts w:cs="Times New Roman"/>
        </w:rPr>
        <w:t>intelligence capabilities. Among all options, taking part in university</w:t>
      </w:r>
      <w:r w:rsidRPr="00285872">
        <w:rPr>
          <w:rFonts w:cs="Times New Roman"/>
        </w:rPr>
        <w:t>‑</w:t>
      </w:r>
      <w:r w:rsidRPr="009B0C3A">
        <w:rPr>
          <w:rFonts w:cs="Times New Roman"/>
        </w:rPr>
        <w:t>enterprise cooperative projects or internships, schools offering new professional courses, and participating in disciplinary competitions rank the top three, with proportions of 64.34 %, 61.89 % and 50.41 % respectively. Self</w:t>
      </w:r>
      <w:r w:rsidRPr="00285872">
        <w:rPr>
          <w:rFonts w:cs="Times New Roman"/>
        </w:rPr>
        <w:t>‑</w:t>
      </w:r>
      <w:r w:rsidRPr="009B0C3A">
        <w:rPr>
          <w:rFonts w:cs="Times New Roman"/>
        </w:rPr>
        <w:t>paced online learning and workshops / short</w:t>
      </w:r>
      <w:r w:rsidRPr="00285872">
        <w:rPr>
          <w:rFonts w:cs="Times New Roman"/>
        </w:rPr>
        <w:t>‑</w:t>
      </w:r>
      <w:r w:rsidRPr="009B0C3A">
        <w:rPr>
          <w:rFonts w:cs="Times New Roman"/>
        </w:rPr>
        <w:t>term training also serve as important learning methods.</w:t>
      </w:r>
    </w:p>
    <w:p w14:paraId="338AE662" w14:textId="77777777" w:rsidR="009B0C3A" w:rsidRDefault="009B0C3A" w:rsidP="009B0C3A">
      <w:pPr>
        <w:rPr>
          <w:rFonts w:cs="Times New Roman"/>
          <w:lang w:val="en-US"/>
        </w:rPr>
      </w:pPr>
      <w:bookmarkStart w:id="8" w:name="heading_7"/>
    </w:p>
    <w:p w14:paraId="58E6CED3" w14:textId="67ADE2CF" w:rsidR="00F554F6" w:rsidRPr="00285872" w:rsidRDefault="00000000" w:rsidP="00285872">
      <w:pPr>
        <w:rPr>
          <w:rFonts w:cs="Times New Roman"/>
          <w:b/>
          <w:bCs/>
        </w:rPr>
      </w:pPr>
      <w:r w:rsidRPr="00285872">
        <w:rPr>
          <w:rFonts w:cs="Times New Roman"/>
          <w:b/>
          <w:bCs/>
          <w:lang w:val="en-US"/>
        </w:rPr>
        <w:t>3</w:t>
      </w:r>
      <w:r w:rsidR="009B0C3A">
        <w:rPr>
          <w:rFonts w:cs="Times New Roman"/>
          <w:b/>
          <w:bCs/>
          <w:lang w:val="en-US"/>
        </w:rPr>
        <w:t>.</w:t>
      </w:r>
      <w:r w:rsidRPr="00285872">
        <w:rPr>
          <w:rFonts w:cs="Times New Roman"/>
          <w:b/>
          <w:bCs/>
        </w:rPr>
        <w:t xml:space="preserve"> Objectives and </w:t>
      </w:r>
      <w:r w:rsidR="009B0C3A" w:rsidRPr="009B0C3A">
        <w:rPr>
          <w:rFonts w:cs="Times New Roman"/>
          <w:b/>
          <w:bCs/>
        </w:rPr>
        <w:t xml:space="preserve">implementation paths of the </w:t>
      </w:r>
      <w:r w:rsidR="00D9706E">
        <w:rPr>
          <w:rFonts w:cs="Times New Roman"/>
          <w:b/>
          <w:bCs/>
        </w:rPr>
        <w:t>“</w:t>
      </w:r>
      <w:r w:rsidR="009B0C3A" w:rsidRPr="009B0C3A">
        <w:rPr>
          <w:rFonts w:cs="Times New Roman"/>
          <w:b/>
          <w:bCs/>
        </w:rPr>
        <w:t>Digital‑Innovation +</w:t>
      </w:r>
      <w:r w:rsidR="00D9706E">
        <w:rPr>
          <w:rFonts w:cs="Times New Roman"/>
          <w:b/>
          <w:bCs/>
        </w:rPr>
        <w:t>”</w:t>
      </w:r>
      <w:r w:rsidR="009B0C3A" w:rsidRPr="009B0C3A">
        <w:rPr>
          <w:rFonts w:cs="Times New Roman"/>
          <w:b/>
          <w:bCs/>
        </w:rPr>
        <w:t xml:space="preserve"> business talent cultivation</w:t>
      </w:r>
      <w:bookmarkEnd w:id="8"/>
    </w:p>
    <w:p w14:paraId="69ED4DF0" w14:textId="62EBC121" w:rsidR="00F554F6" w:rsidRPr="00285872" w:rsidRDefault="00000000" w:rsidP="00285872">
      <w:pPr>
        <w:rPr>
          <w:rFonts w:cs="Times New Roman"/>
          <w:b/>
          <w:bCs/>
        </w:rPr>
      </w:pPr>
      <w:bookmarkStart w:id="9" w:name="heading_8"/>
      <w:r w:rsidRPr="00285872">
        <w:rPr>
          <w:rFonts w:cs="Times New Roman"/>
          <w:b/>
          <w:bCs/>
          <w:lang w:val="en-US"/>
        </w:rPr>
        <w:t>3.1</w:t>
      </w:r>
      <w:r w:rsidR="009B0C3A">
        <w:rPr>
          <w:rFonts w:cs="Times New Roman"/>
          <w:b/>
          <w:bCs/>
          <w:lang w:val="en-US"/>
        </w:rPr>
        <w:t>.</w:t>
      </w:r>
      <w:r w:rsidRPr="00285872">
        <w:rPr>
          <w:rFonts w:cs="Times New Roman"/>
          <w:b/>
          <w:bCs/>
        </w:rPr>
        <w:t xml:space="preserve"> Objectives </w:t>
      </w:r>
      <w:r w:rsidR="009B0C3A" w:rsidRPr="009B0C3A">
        <w:rPr>
          <w:rFonts w:cs="Times New Roman"/>
          <w:b/>
          <w:bCs/>
        </w:rPr>
        <w:t xml:space="preserve">of the </w:t>
      </w:r>
      <w:r w:rsidR="00D9706E">
        <w:rPr>
          <w:rFonts w:cs="Times New Roman"/>
          <w:b/>
          <w:bCs/>
        </w:rPr>
        <w:t>“</w:t>
      </w:r>
      <w:r w:rsidR="009B0C3A" w:rsidRPr="009B0C3A">
        <w:rPr>
          <w:rFonts w:cs="Times New Roman"/>
          <w:b/>
          <w:bCs/>
        </w:rPr>
        <w:t>Digital‑Innovation +</w:t>
      </w:r>
      <w:r w:rsidR="00D9706E">
        <w:rPr>
          <w:rFonts w:cs="Times New Roman"/>
          <w:b/>
          <w:bCs/>
        </w:rPr>
        <w:t>”</w:t>
      </w:r>
      <w:r w:rsidR="009B0C3A" w:rsidRPr="009B0C3A">
        <w:rPr>
          <w:rFonts w:cs="Times New Roman"/>
          <w:b/>
          <w:bCs/>
        </w:rPr>
        <w:t xml:space="preserve"> business talent cultivation</w:t>
      </w:r>
      <w:bookmarkEnd w:id="9"/>
    </w:p>
    <w:p w14:paraId="306FD62F" w14:textId="75CD9DC9" w:rsidR="00F554F6" w:rsidRPr="009B0C3A" w:rsidRDefault="00000000" w:rsidP="00285872">
      <w:pPr>
        <w:rPr>
          <w:rFonts w:cs="Times New Roman"/>
        </w:rPr>
      </w:pPr>
      <w:r w:rsidRPr="009B0C3A">
        <w:rPr>
          <w:rFonts w:cs="Times New Roman"/>
        </w:rPr>
        <w:t>Closely centering on regional resource endowments and university</w:t>
      </w:r>
      <w:r w:rsidRPr="00285872">
        <w:rPr>
          <w:rFonts w:cs="Times New Roman"/>
        </w:rPr>
        <w:t>‑</w:t>
      </w:r>
      <w:r w:rsidRPr="009B0C3A">
        <w:rPr>
          <w:rFonts w:cs="Times New Roman"/>
        </w:rPr>
        <w:t xml:space="preserve">running objectives, focusing on disciplinary layout and undergraduate specialty setup, this paper constructs a </w:t>
      </w:r>
      <w:r w:rsidR="00D9706E">
        <w:rPr>
          <w:rFonts w:cs="Times New Roman"/>
        </w:rPr>
        <w:t>“</w:t>
      </w:r>
      <w:r w:rsidRPr="009B0C3A">
        <w:rPr>
          <w:rFonts w:cs="Times New Roman"/>
        </w:rPr>
        <w:t>2+1</w:t>
      </w:r>
      <w:r w:rsidR="00D9706E">
        <w:rPr>
          <w:rFonts w:cs="Times New Roman"/>
        </w:rPr>
        <w:t>”</w:t>
      </w:r>
      <w:r w:rsidRPr="009B0C3A">
        <w:rPr>
          <w:rFonts w:cs="Times New Roman"/>
        </w:rPr>
        <w:t xml:space="preserve"> business talent</w:t>
      </w:r>
      <w:r w:rsidRPr="00285872">
        <w:rPr>
          <w:rFonts w:cs="Times New Roman"/>
        </w:rPr>
        <w:t>‑</w:t>
      </w:r>
      <w:r w:rsidRPr="009B0C3A">
        <w:rPr>
          <w:rFonts w:cs="Times New Roman"/>
        </w:rPr>
        <w:t xml:space="preserve">cultivation system. Targeting business talent demands arising from the construction of the core area of the Silk Road Economic Belt, it focuses on cultivating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talents equipped with digital</w:t>
      </w:r>
      <w:r w:rsidRPr="00285872">
        <w:rPr>
          <w:rFonts w:cs="Times New Roman"/>
        </w:rPr>
        <w:t>‑</w:t>
      </w:r>
      <w:r w:rsidRPr="009B0C3A">
        <w:rPr>
          <w:rFonts w:cs="Times New Roman"/>
        </w:rPr>
        <w:t>intelligence capabilities and innovation capabilities. In specific implementation, with the help of four integrations (integration of Party</w:t>
      </w:r>
      <w:r w:rsidRPr="00285872">
        <w:rPr>
          <w:rFonts w:cs="Times New Roman"/>
        </w:rPr>
        <w:t>‑</w:t>
      </w:r>
      <w:r w:rsidRPr="009B0C3A">
        <w:rPr>
          <w:rFonts w:cs="Times New Roman"/>
        </w:rPr>
        <w:t>building and professional work, integration of ideological</w:t>
      </w:r>
      <w:r w:rsidRPr="00285872">
        <w:rPr>
          <w:rFonts w:cs="Times New Roman"/>
        </w:rPr>
        <w:t>‑</w:t>
      </w:r>
      <w:r w:rsidRPr="009B0C3A">
        <w:rPr>
          <w:rFonts w:cs="Times New Roman"/>
        </w:rPr>
        <w:t>political education and specialties, integration of theories and practice, integration of scientific research and teaching) and three classrooms (the first classroom, the second classroom and the virtual classroom), it highlights the cultivation of undergraduates</w:t>
      </w:r>
      <w:r w:rsidR="00D9706E">
        <w:rPr>
          <w:rFonts w:cs="Times New Roman"/>
        </w:rPr>
        <w:t>’</w:t>
      </w:r>
      <w:r w:rsidRPr="009B0C3A">
        <w:rPr>
          <w:rFonts w:cs="Times New Roman"/>
        </w:rPr>
        <w:t xml:space="preserve"> digital</w:t>
      </w:r>
      <w:r w:rsidRPr="00285872">
        <w:rPr>
          <w:rFonts w:cs="Times New Roman"/>
        </w:rPr>
        <w:t>‑</w:t>
      </w:r>
      <w:r w:rsidRPr="009B0C3A">
        <w:rPr>
          <w:rFonts w:cs="Times New Roman"/>
        </w:rPr>
        <w:t xml:space="preserve">intelligence and innovation capabilities. Giving full play to disciplinary layout advantages covering bachelor, master and </w:t>
      </w:r>
      <w:r w:rsidR="00D9706E">
        <w:rPr>
          <w:rFonts w:cs="Times New Roman"/>
        </w:rPr>
        <w:t>doctoral</w:t>
      </w:r>
      <w:r w:rsidR="00D9706E" w:rsidRPr="009B0C3A">
        <w:rPr>
          <w:rFonts w:cs="Times New Roman"/>
        </w:rPr>
        <w:t xml:space="preserve"> </w:t>
      </w:r>
      <w:r w:rsidRPr="009B0C3A">
        <w:rPr>
          <w:rFonts w:cs="Times New Roman"/>
        </w:rPr>
        <w:t xml:space="preserve">degrees, we shall vigorously cultivate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talents with integrated bachelor</w:t>
      </w:r>
      <w:r w:rsidRPr="00285872">
        <w:rPr>
          <w:rFonts w:cs="Times New Roman"/>
        </w:rPr>
        <w:t>‑</w:t>
      </w:r>
      <w:r w:rsidRPr="009B0C3A">
        <w:rPr>
          <w:rFonts w:cs="Times New Roman"/>
        </w:rPr>
        <w:t>master</w:t>
      </w:r>
      <w:r w:rsidRPr="00285872">
        <w:rPr>
          <w:rFonts w:cs="Times New Roman"/>
        </w:rPr>
        <w:t>‑</w:t>
      </w:r>
      <w:r w:rsidRPr="009B0C3A">
        <w:rPr>
          <w:rFonts w:cs="Times New Roman"/>
        </w:rPr>
        <w:t>doctor training.</w:t>
      </w:r>
    </w:p>
    <w:p w14:paraId="333C904D" w14:textId="77777777" w:rsidR="009B0C3A" w:rsidRDefault="009B0C3A" w:rsidP="009B0C3A">
      <w:pPr>
        <w:rPr>
          <w:rFonts w:cs="Times New Roman"/>
          <w:lang w:val="en-US"/>
        </w:rPr>
      </w:pPr>
      <w:bookmarkStart w:id="10" w:name="heading_9"/>
    </w:p>
    <w:p w14:paraId="21FDCE46" w14:textId="4D6293A9" w:rsidR="00F554F6" w:rsidRPr="00285872" w:rsidRDefault="00000000" w:rsidP="00285872">
      <w:pPr>
        <w:rPr>
          <w:rFonts w:cs="Times New Roman"/>
          <w:b/>
          <w:bCs/>
        </w:rPr>
      </w:pPr>
      <w:r w:rsidRPr="00285872">
        <w:rPr>
          <w:rFonts w:cs="Times New Roman"/>
          <w:b/>
          <w:bCs/>
          <w:lang w:val="en-US"/>
        </w:rPr>
        <w:t>3.2</w:t>
      </w:r>
      <w:r w:rsidR="009B0C3A">
        <w:rPr>
          <w:rFonts w:cs="Times New Roman"/>
          <w:b/>
          <w:bCs/>
          <w:lang w:val="en-US"/>
        </w:rPr>
        <w:t>.</w:t>
      </w:r>
      <w:r w:rsidRPr="00285872">
        <w:rPr>
          <w:rFonts w:cs="Times New Roman"/>
          <w:b/>
          <w:bCs/>
        </w:rPr>
        <w:t xml:space="preserve"> Implementation </w:t>
      </w:r>
      <w:r w:rsidR="009B0C3A" w:rsidRPr="009B0C3A">
        <w:rPr>
          <w:rFonts w:cs="Times New Roman"/>
          <w:b/>
          <w:bCs/>
        </w:rPr>
        <w:t xml:space="preserve">paths of the </w:t>
      </w:r>
      <w:r w:rsidR="00D9706E">
        <w:rPr>
          <w:rFonts w:cs="Times New Roman"/>
          <w:b/>
          <w:bCs/>
        </w:rPr>
        <w:t>“</w:t>
      </w:r>
      <w:r w:rsidR="009B0C3A" w:rsidRPr="009B0C3A">
        <w:rPr>
          <w:rFonts w:cs="Times New Roman"/>
          <w:b/>
          <w:bCs/>
        </w:rPr>
        <w:t>Digital‑Innovation +</w:t>
      </w:r>
      <w:r w:rsidR="00D9706E">
        <w:rPr>
          <w:rFonts w:cs="Times New Roman"/>
          <w:b/>
          <w:bCs/>
        </w:rPr>
        <w:t>”</w:t>
      </w:r>
      <w:r w:rsidR="009B0C3A" w:rsidRPr="009B0C3A">
        <w:rPr>
          <w:rFonts w:cs="Times New Roman"/>
          <w:b/>
          <w:bCs/>
        </w:rPr>
        <w:t xml:space="preserve"> business talent cultivation</w:t>
      </w:r>
      <w:bookmarkEnd w:id="10"/>
    </w:p>
    <w:p w14:paraId="4CAA585E" w14:textId="7A4A83C3" w:rsidR="00F554F6" w:rsidRPr="00285872" w:rsidRDefault="00000000" w:rsidP="00285872">
      <w:pPr>
        <w:rPr>
          <w:rFonts w:cs="Times New Roman"/>
          <w:b/>
          <w:bCs/>
        </w:rPr>
      </w:pPr>
      <w:bookmarkStart w:id="11" w:name="heading_10"/>
      <w:r w:rsidRPr="00285872">
        <w:rPr>
          <w:rFonts w:cs="Times New Roman"/>
          <w:b/>
          <w:bCs/>
          <w:lang w:val="en-US"/>
        </w:rPr>
        <w:t>3.2.1</w:t>
      </w:r>
      <w:r w:rsidR="009B0C3A">
        <w:rPr>
          <w:rFonts w:cs="Times New Roman"/>
          <w:b/>
          <w:bCs/>
          <w:lang w:val="en-US"/>
        </w:rPr>
        <w:t>.</w:t>
      </w:r>
      <w:r w:rsidRPr="00285872">
        <w:rPr>
          <w:rFonts w:cs="Times New Roman"/>
          <w:b/>
          <w:bCs/>
        </w:rPr>
        <w:t xml:space="preserve"> Promote </w:t>
      </w:r>
      <w:r w:rsidR="009B0C3A" w:rsidRPr="009B0C3A">
        <w:rPr>
          <w:rFonts w:cs="Times New Roman"/>
          <w:b/>
          <w:bCs/>
        </w:rPr>
        <w:t>transformation and upgrading and clustered development of business specialties</w:t>
      </w:r>
      <w:bookmarkEnd w:id="11"/>
    </w:p>
    <w:p w14:paraId="160D7BC2" w14:textId="3BE41F2A" w:rsidR="00F554F6" w:rsidRPr="009B0C3A" w:rsidRDefault="00000000" w:rsidP="00285872">
      <w:pPr>
        <w:rPr>
          <w:rFonts w:cs="Times New Roman"/>
        </w:rPr>
      </w:pPr>
      <w:r w:rsidRPr="009B0C3A">
        <w:rPr>
          <w:rFonts w:cs="Times New Roman"/>
        </w:rPr>
        <w:t xml:space="preserve">Faced with regional demands for compound business talents, we shall take clustered specialty development as the </w:t>
      </w:r>
      <w:r w:rsidR="00D9706E">
        <w:rPr>
          <w:rFonts w:cs="Times New Roman"/>
        </w:rPr>
        <w:t>starting point</w:t>
      </w:r>
      <w:r w:rsidRPr="009B0C3A">
        <w:rPr>
          <w:rFonts w:cs="Times New Roman"/>
        </w:rPr>
        <w:t xml:space="preserve"> to strengthen students</w:t>
      </w:r>
      <w:r w:rsidR="00D9706E">
        <w:rPr>
          <w:rFonts w:cs="Times New Roman"/>
        </w:rPr>
        <w:t>’</w:t>
      </w:r>
      <w:r w:rsidRPr="009B0C3A">
        <w:rPr>
          <w:rFonts w:cs="Times New Roman"/>
        </w:rPr>
        <w:t xml:space="preserve"> identification with business majors. Taking the optimization of talent</w:t>
      </w:r>
      <w:r w:rsidRPr="00285872">
        <w:rPr>
          <w:rFonts w:cs="Times New Roman"/>
        </w:rPr>
        <w:t>‑</w:t>
      </w:r>
      <w:r w:rsidRPr="009B0C3A">
        <w:rPr>
          <w:rFonts w:cs="Times New Roman"/>
        </w:rPr>
        <w:t xml:space="preserve">cultivation programs as the carrier, reduce excessive differences among specialties, push the transformation and upgrading of existing specialties, and build business specialty clusters featuring prominent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characteristics. For existing specialties, guided by national</w:t>
      </w:r>
      <w:r w:rsidRPr="00285872">
        <w:rPr>
          <w:rFonts w:cs="Times New Roman"/>
        </w:rPr>
        <w:t>‑</w:t>
      </w:r>
      <w:r w:rsidRPr="009B0C3A">
        <w:rPr>
          <w:rFonts w:cs="Times New Roman"/>
        </w:rPr>
        <w:t>level first</w:t>
      </w:r>
      <w:r w:rsidRPr="00285872">
        <w:rPr>
          <w:rFonts w:cs="Times New Roman"/>
        </w:rPr>
        <w:t>‑</w:t>
      </w:r>
      <w:r w:rsidRPr="009B0C3A">
        <w:rPr>
          <w:rFonts w:cs="Times New Roman"/>
        </w:rPr>
        <w:t>class specialty construction sites, deeply integrate the OBE concept into talent</w:t>
      </w:r>
      <w:r w:rsidRPr="00285872">
        <w:rPr>
          <w:rFonts w:cs="Times New Roman"/>
        </w:rPr>
        <w:t>‑</w:t>
      </w:r>
      <w:r w:rsidRPr="009B0C3A">
        <w:rPr>
          <w:rFonts w:cs="Times New Roman"/>
        </w:rPr>
        <w:t>cultivation programs, and realize reverse mapping of digital</w:t>
      </w:r>
      <w:r w:rsidRPr="00285872">
        <w:rPr>
          <w:rFonts w:cs="Times New Roman"/>
        </w:rPr>
        <w:t>‑</w:t>
      </w:r>
      <w:r w:rsidRPr="009B0C3A">
        <w:rPr>
          <w:rFonts w:cs="Times New Roman"/>
        </w:rPr>
        <w:t xml:space="preserve">intelligence and innovation capability objectives to curriculum setup and practical sessions. For specific transformation ideas: Business Administration specialty lays stress on digital management and </w:t>
      </w:r>
      <w:r w:rsidRPr="009B0C3A">
        <w:rPr>
          <w:rFonts w:cs="Times New Roman"/>
        </w:rPr>
        <w:lastRenderedPageBreak/>
        <w:t>highlights strategic and innovation</w:t>
      </w:r>
      <w:r w:rsidRPr="00285872">
        <w:rPr>
          <w:rFonts w:cs="Times New Roman"/>
        </w:rPr>
        <w:t>‑</w:t>
      </w:r>
      <w:r w:rsidRPr="009B0C3A">
        <w:rPr>
          <w:rFonts w:cs="Times New Roman"/>
        </w:rPr>
        <w:t>entrepreneurship features; Logistics Management specialty transforms toward digital</w:t>
      </w:r>
      <w:r w:rsidRPr="00285872">
        <w:rPr>
          <w:rFonts w:cs="Times New Roman"/>
        </w:rPr>
        <w:t>‑</w:t>
      </w:r>
      <w:r w:rsidRPr="009B0C3A">
        <w:rPr>
          <w:rFonts w:cs="Times New Roman"/>
        </w:rPr>
        <w:t>intelligence logistics; Marketing specialty relies on the micro</w:t>
      </w:r>
      <w:r w:rsidRPr="00285872">
        <w:rPr>
          <w:rFonts w:cs="Times New Roman"/>
        </w:rPr>
        <w:t>‑</w:t>
      </w:r>
      <w:r w:rsidRPr="009B0C3A">
        <w:rPr>
          <w:rFonts w:cs="Times New Roman"/>
        </w:rPr>
        <w:t xml:space="preserve">specialty of </w:t>
      </w:r>
      <w:r w:rsidR="00D9706E">
        <w:rPr>
          <w:rFonts w:cs="Times New Roman"/>
        </w:rPr>
        <w:t>“</w:t>
      </w:r>
      <w:r w:rsidRPr="009B0C3A">
        <w:rPr>
          <w:rFonts w:cs="Times New Roman"/>
        </w:rPr>
        <w:t>Digital</w:t>
      </w:r>
      <w:r w:rsidRPr="00285872">
        <w:rPr>
          <w:rFonts w:cs="Times New Roman"/>
        </w:rPr>
        <w:t>‑</w:t>
      </w:r>
      <w:r w:rsidRPr="009B0C3A">
        <w:rPr>
          <w:rFonts w:cs="Times New Roman"/>
        </w:rPr>
        <w:t>Intelligence Marketing and Business Analysis</w:t>
      </w:r>
      <w:r w:rsidR="00D9706E">
        <w:rPr>
          <w:rFonts w:cs="Times New Roman"/>
        </w:rPr>
        <w:t>”</w:t>
      </w:r>
      <w:r w:rsidRPr="009B0C3A">
        <w:rPr>
          <w:rFonts w:cs="Times New Roman"/>
        </w:rPr>
        <w:t xml:space="preserve"> and big</w:t>
      </w:r>
      <w:r w:rsidRPr="00285872">
        <w:rPr>
          <w:rFonts w:cs="Times New Roman"/>
        </w:rPr>
        <w:t>‑</w:t>
      </w:r>
      <w:r w:rsidRPr="009B0C3A">
        <w:rPr>
          <w:rFonts w:cs="Times New Roman"/>
        </w:rPr>
        <w:t>data</w:t>
      </w:r>
      <w:r w:rsidRPr="00285872">
        <w:rPr>
          <w:rFonts w:cs="Times New Roman"/>
        </w:rPr>
        <w:t>‑</w:t>
      </w:r>
      <w:r w:rsidRPr="009B0C3A">
        <w:rPr>
          <w:rFonts w:cs="Times New Roman"/>
        </w:rPr>
        <w:t>marketing experimental classes; Human Resource Management specialty highlights its digital</w:t>
      </w:r>
      <w:r w:rsidRPr="00285872">
        <w:rPr>
          <w:rFonts w:cs="Times New Roman"/>
        </w:rPr>
        <w:t>‑</w:t>
      </w:r>
      <w:r w:rsidRPr="009B0C3A">
        <w:rPr>
          <w:rFonts w:cs="Times New Roman"/>
        </w:rPr>
        <w:t>oriented direction. While maintaining core strengths, each specialty shall form shared competency features of digital</w:t>
      </w:r>
      <w:r w:rsidRPr="00285872">
        <w:rPr>
          <w:rFonts w:cs="Times New Roman"/>
        </w:rPr>
        <w:t>‑</w:t>
      </w:r>
      <w:r w:rsidRPr="009B0C3A">
        <w:rPr>
          <w:rFonts w:cs="Times New Roman"/>
        </w:rPr>
        <w:t>intelligence and innovation. In terms of new</w:t>
      </w:r>
      <w:r w:rsidRPr="00285872">
        <w:rPr>
          <w:rFonts w:cs="Times New Roman"/>
        </w:rPr>
        <w:t>‑</w:t>
      </w:r>
      <w:r w:rsidRPr="009B0C3A">
        <w:rPr>
          <w:rFonts w:cs="Times New Roman"/>
        </w:rPr>
        <w:t>specialty construction, for the newly</w:t>
      </w:r>
      <w:r w:rsidRPr="00285872">
        <w:rPr>
          <w:rFonts w:cs="Times New Roman"/>
        </w:rPr>
        <w:t>‑</w:t>
      </w:r>
      <w:r w:rsidRPr="009B0C3A">
        <w:rPr>
          <w:rFonts w:cs="Times New Roman"/>
        </w:rPr>
        <w:t>approved Supply Chain Management specialty, simultaneously explore dual</w:t>
      </w:r>
      <w:r w:rsidRPr="00285872">
        <w:rPr>
          <w:rFonts w:cs="Times New Roman"/>
        </w:rPr>
        <w:t>‑</w:t>
      </w:r>
      <w:r w:rsidRPr="009B0C3A">
        <w:rPr>
          <w:rFonts w:cs="Times New Roman"/>
        </w:rPr>
        <w:t>bachelor</w:t>
      </w:r>
      <w:r w:rsidRPr="00285872">
        <w:rPr>
          <w:rFonts w:cs="Times New Roman"/>
        </w:rPr>
        <w:t>‑</w:t>
      </w:r>
      <w:r w:rsidRPr="009B0C3A">
        <w:rPr>
          <w:rFonts w:cs="Times New Roman"/>
        </w:rPr>
        <w:t>degree and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integrated dual</w:t>
      </w:r>
      <w:r w:rsidRPr="00285872">
        <w:rPr>
          <w:rFonts w:cs="Times New Roman"/>
        </w:rPr>
        <w:t>‑</w:t>
      </w:r>
      <w:r w:rsidRPr="009B0C3A">
        <w:rPr>
          <w:rFonts w:cs="Times New Roman"/>
        </w:rPr>
        <w:t>feature cultivation modes.</w:t>
      </w:r>
    </w:p>
    <w:p w14:paraId="42E1A151" w14:textId="77777777" w:rsidR="009B0C3A" w:rsidRDefault="009B0C3A" w:rsidP="009B0C3A">
      <w:pPr>
        <w:rPr>
          <w:rFonts w:cs="Times New Roman"/>
          <w:lang w:val="en-US"/>
        </w:rPr>
      </w:pPr>
      <w:bookmarkStart w:id="12" w:name="heading_11"/>
    </w:p>
    <w:p w14:paraId="32DE65FB" w14:textId="5BBE8A87" w:rsidR="00F554F6" w:rsidRPr="00285872" w:rsidRDefault="00000000" w:rsidP="00285872">
      <w:pPr>
        <w:rPr>
          <w:rFonts w:cs="Times New Roman"/>
          <w:b/>
          <w:bCs/>
        </w:rPr>
      </w:pPr>
      <w:r w:rsidRPr="00285872">
        <w:rPr>
          <w:rFonts w:cs="Times New Roman"/>
          <w:b/>
          <w:bCs/>
          <w:lang w:val="en-US"/>
        </w:rPr>
        <w:t>3.2.2</w:t>
      </w:r>
      <w:r w:rsidR="009B0C3A">
        <w:rPr>
          <w:rFonts w:cs="Times New Roman"/>
          <w:b/>
          <w:bCs/>
          <w:lang w:val="en-US"/>
        </w:rPr>
        <w:t>.</w:t>
      </w:r>
      <w:r w:rsidRPr="00285872">
        <w:rPr>
          <w:rFonts w:cs="Times New Roman"/>
          <w:b/>
          <w:bCs/>
        </w:rPr>
        <w:t xml:space="preserve"> Strengthen </w:t>
      </w:r>
      <w:r w:rsidR="00D9706E">
        <w:rPr>
          <w:rFonts w:cs="Times New Roman"/>
          <w:b/>
          <w:bCs/>
        </w:rPr>
        <w:t>“</w:t>
      </w:r>
      <w:r w:rsidR="009B0C3A" w:rsidRPr="009B0C3A">
        <w:rPr>
          <w:rFonts w:cs="Times New Roman"/>
          <w:b/>
          <w:bCs/>
        </w:rPr>
        <w:t>Three‑All‑Round Education</w:t>
      </w:r>
      <w:r w:rsidR="00D9706E">
        <w:rPr>
          <w:rFonts w:cs="Times New Roman"/>
          <w:b/>
          <w:bCs/>
        </w:rPr>
        <w:t>”</w:t>
      </w:r>
      <w:r w:rsidR="009B0C3A" w:rsidRPr="009B0C3A">
        <w:rPr>
          <w:rFonts w:cs="Times New Roman"/>
          <w:b/>
          <w:bCs/>
        </w:rPr>
        <w:t xml:space="preserve"> and ideological‑political value guidance</w:t>
      </w:r>
      <w:bookmarkEnd w:id="12"/>
    </w:p>
    <w:p w14:paraId="1CDE439F" w14:textId="2FB0D94C" w:rsidR="00F554F6" w:rsidRPr="009B0C3A" w:rsidRDefault="00000000" w:rsidP="00285872">
      <w:pPr>
        <w:rPr>
          <w:rFonts w:cs="Times New Roman"/>
        </w:rPr>
      </w:pPr>
      <w:r w:rsidRPr="009B0C3A">
        <w:rPr>
          <w:rFonts w:cs="Times New Roman"/>
        </w:rPr>
        <w:t xml:space="preserve">Taking the construction of the </w:t>
      </w:r>
      <w:r w:rsidR="00D9706E">
        <w:rPr>
          <w:rFonts w:cs="Times New Roman"/>
        </w:rPr>
        <w:t>“</w:t>
      </w:r>
      <w:r w:rsidRPr="009B0C3A">
        <w:rPr>
          <w:rFonts w:cs="Times New Roman"/>
        </w:rPr>
        <w:t>Three</w:t>
      </w:r>
      <w:r w:rsidRPr="00285872">
        <w:rPr>
          <w:rFonts w:cs="Times New Roman"/>
        </w:rPr>
        <w:t>‑</w:t>
      </w:r>
      <w:r w:rsidRPr="009B0C3A">
        <w:rPr>
          <w:rFonts w:cs="Times New Roman"/>
        </w:rPr>
        <w:t>All</w:t>
      </w:r>
      <w:r w:rsidRPr="00285872">
        <w:rPr>
          <w:rFonts w:cs="Times New Roman"/>
        </w:rPr>
        <w:t>‑</w:t>
      </w:r>
      <w:r w:rsidRPr="009B0C3A">
        <w:rPr>
          <w:rFonts w:cs="Times New Roman"/>
        </w:rPr>
        <w:t>Round Education</w:t>
      </w:r>
      <w:r w:rsidR="00D9706E">
        <w:rPr>
          <w:rFonts w:cs="Times New Roman"/>
        </w:rPr>
        <w:t>”</w:t>
      </w:r>
      <w:r w:rsidRPr="009B0C3A">
        <w:rPr>
          <w:rFonts w:cs="Times New Roman"/>
        </w:rPr>
        <w:t xml:space="preserve"> demonstration college as the </w:t>
      </w:r>
      <w:r w:rsidR="00D9706E">
        <w:rPr>
          <w:rFonts w:cs="Times New Roman"/>
        </w:rPr>
        <w:t>starting point</w:t>
      </w:r>
      <w:r w:rsidRPr="009B0C3A">
        <w:rPr>
          <w:rFonts w:cs="Times New Roman"/>
        </w:rPr>
        <w:t>, further boost the integration of Party</w:t>
      </w:r>
      <w:r w:rsidRPr="00285872">
        <w:rPr>
          <w:rFonts w:cs="Times New Roman"/>
        </w:rPr>
        <w:t>‑</w:t>
      </w:r>
      <w:r w:rsidRPr="009B0C3A">
        <w:rPr>
          <w:rFonts w:cs="Times New Roman"/>
        </w:rPr>
        <w:t>building and professional work to guide ideological</w:t>
      </w:r>
      <w:r w:rsidRPr="00285872">
        <w:rPr>
          <w:rFonts w:cs="Times New Roman"/>
        </w:rPr>
        <w:t>‑</w:t>
      </w:r>
      <w:r w:rsidRPr="009B0C3A">
        <w:rPr>
          <w:rFonts w:cs="Times New Roman"/>
        </w:rPr>
        <w:t xml:space="preserve">political education of all business specialties. Aiming at fulfilling the fundamental task of fostering virtue through education, focusing on the </w:t>
      </w:r>
      <w:r w:rsidR="00D9706E">
        <w:rPr>
          <w:rFonts w:cs="Times New Roman"/>
        </w:rPr>
        <w:t>“</w:t>
      </w:r>
      <w:r w:rsidRPr="009B0C3A">
        <w:rPr>
          <w:rFonts w:cs="Times New Roman"/>
        </w:rPr>
        <w:t>four emphases and one weakness</w:t>
      </w:r>
      <w:r w:rsidR="00D9706E">
        <w:rPr>
          <w:rFonts w:cs="Times New Roman"/>
        </w:rPr>
        <w:t>”</w:t>
      </w:r>
      <w:r w:rsidRPr="009B0C3A">
        <w:rPr>
          <w:rFonts w:cs="Times New Roman"/>
        </w:rPr>
        <w:t xml:space="preserve"> of undergraduate ideological</w:t>
      </w:r>
      <w:r w:rsidRPr="00285872">
        <w:rPr>
          <w:rFonts w:cs="Times New Roman"/>
        </w:rPr>
        <w:t>‑</w:t>
      </w:r>
      <w:r w:rsidRPr="009B0C3A">
        <w:rPr>
          <w:rFonts w:cs="Times New Roman"/>
        </w:rPr>
        <w:t xml:space="preserve">political education (key tasks, key groups, key fields, key regions, and weak links), build the </w:t>
      </w:r>
      <w:r w:rsidR="00D9706E">
        <w:rPr>
          <w:rFonts w:cs="Times New Roman"/>
        </w:rPr>
        <w:t>“</w:t>
      </w:r>
      <w:r w:rsidRPr="009B0C3A">
        <w:rPr>
          <w:rFonts w:cs="Times New Roman"/>
        </w:rPr>
        <w:t>Three</w:t>
      </w:r>
      <w:r w:rsidRPr="00285872">
        <w:rPr>
          <w:rFonts w:cs="Times New Roman"/>
        </w:rPr>
        <w:t>‑</w:t>
      </w:r>
      <w:r w:rsidRPr="009B0C3A">
        <w:rPr>
          <w:rFonts w:cs="Times New Roman"/>
        </w:rPr>
        <w:t>All</w:t>
      </w:r>
      <w:r w:rsidRPr="00285872">
        <w:rPr>
          <w:rFonts w:cs="Times New Roman"/>
        </w:rPr>
        <w:t>‑</w:t>
      </w:r>
      <w:r w:rsidRPr="009B0C3A">
        <w:rPr>
          <w:rFonts w:cs="Times New Roman"/>
        </w:rPr>
        <w:t>Round and Four</w:t>
      </w:r>
      <w:r w:rsidRPr="00285872">
        <w:rPr>
          <w:rFonts w:cs="Times New Roman"/>
        </w:rPr>
        <w:t>‑</w:t>
      </w:r>
      <w:r w:rsidRPr="009B0C3A">
        <w:rPr>
          <w:rFonts w:cs="Times New Roman"/>
        </w:rPr>
        <w:t>Achievement</w:t>
      </w:r>
      <w:r w:rsidR="00D9706E">
        <w:rPr>
          <w:rFonts w:cs="Times New Roman"/>
        </w:rPr>
        <w:t>”</w:t>
      </w:r>
      <w:r w:rsidRPr="009B0C3A">
        <w:rPr>
          <w:rFonts w:cs="Times New Roman"/>
        </w:rPr>
        <w:t xml:space="preserve"> education mode (four achievements include inspiring students to grow, guiding students to mature as persons, educating students to become competent professionals, and helping students attain success). Push forward the improvement of the </w:t>
      </w:r>
      <w:r w:rsidR="00D9706E">
        <w:rPr>
          <w:rFonts w:cs="Times New Roman"/>
        </w:rPr>
        <w:t>“</w:t>
      </w:r>
      <w:r w:rsidRPr="009B0C3A">
        <w:rPr>
          <w:rFonts w:cs="Times New Roman"/>
        </w:rPr>
        <w:t>Ten</w:t>
      </w:r>
      <w:r w:rsidRPr="00285872">
        <w:rPr>
          <w:rFonts w:cs="Times New Roman"/>
        </w:rPr>
        <w:t>‑</w:t>
      </w:r>
      <w:r w:rsidRPr="009B0C3A">
        <w:rPr>
          <w:rFonts w:cs="Times New Roman"/>
        </w:rPr>
        <w:t>All</w:t>
      </w:r>
      <w:r w:rsidRPr="00285872">
        <w:rPr>
          <w:rFonts w:cs="Times New Roman"/>
        </w:rPr>
        <w:t>‑</w:t>
      </w:r>
      <w:r w:rsidRPr="009B0C3A">
        <w:rPr>
          <w:rFonts w:cs="Times New Roman"/>
        </w:rPr>
        <w:t>Round Education</w:t>
      </w:r>
      <w:r w:rsidR="00D9706E">
        <w:rPr>
          <w:rFonts w:cs="Times New Roman"/>
        </w:rPr>
        <w:t>”</w:t>
      </w:r>
      <w:r w:rsidRPr="009B0C3A">
        <w:rPr>
          <w:rFonts w:cs="Times New Roman"/>
        </w:rPr>
        <w:t xml:space="preserve"> system</w:t>
      </w:r>
      <w:r w:rsidR="00D9706E">
        <w:rPr>
          <w:rFonts w:cs="Times New Roman"/>
        </w:rPr>
        <w:t>,</w:t>
      </w:r>
      <w:r w:rsidRPr="009B0C3A">
        <w:rPr>
          <w:rFonts w:cs="Times New Roman"/>
        </w:rPr>
        <w:t xml:space="preserve"> including curriculum education with </w:t>
      </w:r>
      <w:r w:rsidR="00D9706E">
        <w:rPr>
          <w:rFonts w:cs="Times New Roman"/>
        </w:rPr>
        <w:t>“</w:t>
      </w:r>
      <w:r w:rsidRPr="009B0C3A">
        <w:rPr>
          <w:rFonts w:cs="Times New Roman"/>
        </w:rPr>
        <w:t>one objective, two platforms, three levels and four modules</w:t>
      </w:r>
      <w:r w:rsidR="00D9706E">
        <w:rPr>
          <w:rFonts w:cs="Times New Roman"/>
        </w:rPr>
        <w:t>”</w:t>
      </w:r>
      <w:r w:rsidRPr="009B0C3A">
        <w:rPr>
          <w:rFonts w:cs="Times New Roman"/>
        </w:rPr>
        <w:t>. Centering on four ideological</w:t>
      </w:r>
      <w:r w:rsidRPr="00285872">
        <w:rPr>
          <w:rFonts w:cs="Times New Roman"/>
        </w:rPr>
        <w:t>‑</w:t>
      </w:r>
      <w:r w:rsidRPr="009B0C3A">
        <w:rPr>
          <w:rFonts w:cs="Times New Roman"/>
        </w:rPr>
        <w:t>political modules of family</w:t>
      </w:r>
      <w:r w:rsidRPr="00285872">
        <w:rPr>
          <w:rFonts w:cs="Times New Roman"/>
        </w:rPr>
        <w:t>‑</w:t>
      </w:r>
      <w:r w:rsidRPr="009B0C3A">
        <w:rPr>
          <w:rFonts w:cs="Times New Roman"/>
        </w:rPr>
        <w:t>country sentiments, the Silk</w:t>
      </w:r>
      <w:r w:rsidRPr="00285872">
        <w:rPr>
          <w:rFonts w:cs="Times New Roman"/>
        </w:rPr>
        <w:t>‑</w:t>
      </w:r>
      <w:r w:rsidRPr="009B0C3A">
        <w:rPr>
          <w:rFonts w:cs="Times New Roman"/>
        </w:rPr>
        <w:t>Road spirit, business ethics and frontier responsibilities, through approaches including pre</w:t>
      </w:r>
      <w:r w:rsidRPr="00285872">
        <w:rPr>
          <w:rFonts w:cs="Times New Roman"/>
        </w:rPr>
        <w:t>‑</w:t>
      </w:r>
      <w:r w:rsidRPr="009B0C3A">
        <w:rPr>
          <w:rFonts w:cs="Times New Roman"/>
        </w:rPr>
        <w:t>college career planning, embedding value concepts into curricula, enterprise</w:t>
      </w:r>
      <w:r w:rsidRPr="00285872">
        <w:rPr>
          <w:rFonts w:cs="Times New Roman"/>
        </w:rPr>
        <w:t>‑</w:t>
      </w:r>
      <w:r w:rsidRPr="009B0C3A">
        <w:rPr>
          <w:rFonts w:cs="Times New Roman"/>
        </w:rPr>
        <w:t>visit practice and employment</w:t>
      </w:r>
      <w:r w:rsidRPr="00285872">
        <w:rPr>
          <w:rFonts w:cs="Times New Roman"/>
        </w:rPr>
        <w:t>‑</w:t>
      </w:r>
      <w:r w:rsidRPr="009B0C3A">
        <w:rPr>
          <w:rFonts w:cs="Times New Roman"/>
        </w:rPr>
        <w:t>policy guidance, deeply integrate regional development strategies, entrepreneurship spirit and business</w:t>
      </w:r>
      <w:r w:rsidRPr="00285872">
        <w:rPr>
          <w:rFonts w:cs="Times New Roman"/>
        </w:rPr>
        <w:t>‑</w:t>
      </w:r>
      <w:r w:rsidRPr="009B0C3A">
        <w:rPr>
          <w:rFonts w:cs="Times New Roman"/>
        </w:rPr>
        <w:t>ethical norms into professional teaching, and strengthen students</w:t>
      </w:r>
      <w:r w:rsidR="00D9706E">
        <w:rPr>
          <w:rFonts w:cs="Times New Roman"/>
        </w:rPr>
        <w:t>’</w:t>
      </w:r>
      <w:r w:rsidRPr="009B0C3A">
        <w:rPr>
          <w:rFonts w:cs="Times New Roman"/>
        </w:rPr>
        <w:t xml:space="preserve"> sense of responsibility and emotional identification to serve frontier regions.</w:t>
      </w:r>
    </w:p>
    <w:p w14:paraId="78EBE3E2" w14:textId="77777777" w:rsidR="009B0C3A" w:rsidRDefault="009B0C3A" w:rsidP="009B0C3A">
      <w:pPr>
        <w:rPr>
          <w:rFonts w:cs="Times New Roman"/>
        </w:rPr>
      </w:pPr>
      <w:bookmarkStart w:id="13" w:name="heading_12"/>
    </w:p>
    <w:p w14:paraId="3E05D5A0" w14:textId="721B5933" w:rsidR="00F554F6" w:rsidRPr="00285872" w:rsidRDefault="00000000" w:rsidP="00285872">
      <w:pPr>
        <w:rPr>
          <w:rFonts w:cs="Times New Roman"/>
          <w:b/>
          <w:bCs/>
        </w:rPr>
      </w:pPr>
      <w:r w:rsidRPr="00285872">
        <w:rPr>
          <w:rFonts w:cs="Times New Roman"/>
          <w:b/>
          <w:bCs/>
        </w:rPr>
        <w:t>3.</w:t>
      </w:r>
      <w:r w:rsidRPr="00285872">
        <w:rPr>
          <w:rFonts w:cs="Times New Roman"/>
          <w:b/>
          <w:bCs/>
          <w:lang w:val="en-US"/>
        </w:rPr>
        <w:t>2.3</w:t>
      </w:r>
      <w:r w:rsidR="009B0C3A">
        <w:rPr>
          <w:rFonts w:cs="Times New Roman"/>
          <w:b/>
          <w:bCs/>
          <w:lang w:val="en-US"/>
        </w:rPr>
        <w:t>.</w:t>
      </w:r>
      <w:r w:rsidRPr="00285872">
        <w:rPr>
          <w:rFonts w:cs="Times New Roman"/>
          <w:b/>
          <w:bCs/>
        </w:rPr>
        <w:t xml:space="preserve"> Reconstruct the </w:t>
      </w:r>
      <w:r w:rsidR="009B0C3A" w:rsidRPr="009B0C3A">
        <w:rPr>
          <w:rFonts w:cs="Times New Roman"/>
          <w:b/>
          <w:bCs/>
        </w:rPr>
        <w:t xml:space="preserve">three‑dimensional integrated curriculum system of </w:t>
      </w:r>
      <w:r w:rsidR="00D9706E">
        <w:rPr>
          <w:rFonts w:cs="Times New Roman"/>
          <w:b/>
          <w:bCs/>
        </w:rPr>
        <w:t>“</w:t>
      </w:r>
      <w:r w:rsidRPr="00285872">
        <w:rPr>
          <w:rFonts w:cs="Times New Roman"/>
          <w:b/>
          <w:bCs/>
        </w:rPr>
        <w:t>Digital‑Innovation +</w:t>
      </w:r>
      <w:bookmarkEnd w:id="13"/>
      <w:r w:rsidR="00D9706E">
        <w:rPr>
          <w:rFonts w:cs="Times New Roman"/>
          <w:b/>
          <w:bCs/>
        </w:rPr>
        <w:t>”</w:t>
      </w:r>
    </w:p>
    <w:p w14:paraId="6BFDB1C1" w14:textId="3D6C7747" w:rsidR="00F554F6" w:rsidRPr="009B0C3A" w:rsidRDefault="00000000" w:rsidP="00285872">
      <w:pPr>
        <w:rPr>
          <w:rFonts w:cs="Times New Roman"/>
        </w:rPr>
      </w:pPr>
      <w:r w:rsidRPr="009B0C3A">
        <w:rPr>
          <w:rFonts w:cs="Times New Roman"/>
        </w:rPr>
        <w:t xml:space="preserve">To guarantee the implementation of the </w:t>
      </w:r>
      <w:r w:rsidR="00D9706E">
        <w:rPr>
          <w:rFonts w:cs="Times New Roman"/>
        </w:rPr>
        <w:t>“</w:t>
      </w:r>
      <w:r w:rsidRPr="009B0C3A">
        <w:rPr>
          <w:rFonts w:cs="Times New Roman"/>
        </w:rPr>
        <w:t>2+1</w:t>
      </w:r>
      <w:r w:rsidR="00D9706E">
        <w:rPr>
          <w:rFonts w:cs="Times New Roman"/>
        </w:rPr>
        <w:t>”</w:t>
      </w:r>
      <w:r w:rsidRPr="009B0C3A">
        <w:rPr>
          <w:rFonts w:cs="Times New Roman"/>
        </w:rPr>
        <w:t xml:space="preserve"> undergraduate talent</w:t>
      </w:r>
      <w:r w:rsidRPr="00285872">
        <w:rPr>
          <w:rFonts w:cs="Times New Roman"/>
        </w:rPr>
        <w:t>‑</w:t>
      </w:r>
      <w:r w:rsidRPr="009B0C3A">
        <w:rPr>
          <w:rFonts w:cs="Times New Roman"/>
        </w:rPr>
        <w:t xml:space="preserve">cultivation system, actively plan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undergraduate specialty curricula. First, cultivate digital</w:t>
      </w:r>
      <w:r w:rsidRPr="00285872">
        <w:rPr>
          <w:rFonts w:cs="Times New Roman"/>
        </w:rPr>
        <w:t>‑</w:t>
      </w:r>
      <w:r w:rsidRPr="009B0C3A">
        <w:rPr>
          <w:rFonts w:cs="Times New Roman"/>
        </w:rPr>
        <w:t xml:space="preserve">intelligence capabilities via </w:t>
      </w:r>
      <w:r w:rsidR="00D9706E">
        <w:rPr>
          <w:rFonts w:cs="Times New Roman"/>
        </w:rPr>
        <w:t>“</w:t>
      </w:r>
      <w:r w:rsidRPr="009B0C3A">
        <w:rPr>
          <w:rFonts w:cs="Times New Roman"/>
        </w:rPr>
        <w:t>three categories of courses, one transformation and two integrations</w:t>
      </w:r>
      <w:r w:rsidR="00D9706E">
        <w:rPr>
          <w:rFonts w:cs="Times New Roman"/>
        </w:rPr>
        <w:t>”</w:t>
      </w:r>
      <w:r w:rsidRPr="009B0C3A">
        <w:rPr>
          <w:rFonts w:cs="Times New Roman"/>
        </w:rPr>
        <w:t>. Actively set up three categories of digital</w:t>
      </w:r>
      <w:r w:rsidRPr="00285872">
        <w:rPr>
          <w:rFonts w:cs="Times New Roman"/>
        </w:rPr>
        <w:t>‑</w:t>
      </w:r>
      <w:r w:rsidRPr="009B0C3A">
        <w:rPr>
          <w:rFonts w:cs="Times New Roman"/>
        </w:rPr>
        <w:t>intelligence courses (basic digital</w:t>
      </w:r>
      <w:r w:rsidRPr="00285872">
        <w:rPr>
          <w:rFonts w:cs="Times New Roman"/>
        </w:rPr>
        <w:t>‑</w:t>
      </w:r>
      <w:r w:rsidRPr="009B0C3A">
        <w:rPr>
          <w:rFonts w:cs="Times New Roman"/>
        </w:rPr>
        <w:t>intelligence courses, specialty</w:t>
      </w:r>
      <w:r w:rsidRPr="00285872">
        <w:rPr>
          <w:rFonts w:cs="Times New Roman"/>
        </w:rPr>
        <w:t>‑</w:t>
      </w:r>
      <w:r w:rsidRPr="009B0C3A">
        <w:rPr>
          <w:rFonts w:cs="Times New Roman"/>
        </w:rPr>
        <w:t>oriented digital</w:t>
      </w:r>
      <w:r w:rsidRPr="00285872">
        <w:rPr>
          <w:rFonts w:cs="Times New Roman"/>
        </w:rPr>
        <w:t>‑</w:t>
      </w:r>
      <w:r w:rsidRPr="009B0C3A">
        <w:rPr>
          <w:rFonts w:cs="Times New Roman"/>
        </w:rPr>
        <w:t>intelligence courses, practical</w:t>
      </w:r>
      <w:r w:rsidRPr="00285872">
        <w:rPr>
          <w:rFonts w:cs="Times New Roman"/>
        </w:rPr>
        <w:t>‑</w:t>
      </w:r>
      <w:r w:rsidRPr="009B0C3A">
        <w:rPr>
          <w:rFonts w:cs="Times New Roman"/>
        </w:rPr>
        <w:t>combat digital</w:t>
      </w:r>
      <w:r w:rsidRPr="00285872">
        <w:rPr>
          <w:rFonts w:cs="Times New Roman"/>
        </w:rPr>
        <w:t>‑</w:t>
      </w:r>
      <w:r w:rsidRPr="009B0C3A">
        <w:rPr>
          <w:rFonts w:cs="Times New Roman"/>
        </w:rPr>
        <w:t>intelligence courses), push the digital</w:t>
      </w:r>
      <w:r w:rsidRPr="00285872">
        <w:rPr>
          <w:rFonts w:cs="Times New Roman"/>
        </w:rPr>
        <w:t>‑</w:t>
      </w:r>
      <w:r w:rsidRPr="009B0C3A">
        <w:rPr>
          <w:rFonts w:cs="Times New Roman"/>
        </w:rPr>
        <w:t>intelligence transformation of professional courses, and realize in</w:t>
      </w:r>
      <w:r w:rsidRPr="00285872">
        <w:rPr>
          <w:rFonts w:cs="Times New Roman"/>
        </w:rPr>
        <w:t>‑</w:t>
      </w:r>
      <w:r w:rsidRPr="009B0C3A">
        <w:rPr>
          <w:rFonts w:cs="Times New Roman"/>
        </w:rPr>
        <w:t>depth integration of internships, competitions and the cultivation of digital</w:t>
      </w:r>
      <w:r w:rsidRPr="00285872">
        <w:rPr>
          <w:rFonts w:cs="Times New Roman"/>
        </w:rPr>
        <w:t>‑</w:t>
      </w:r>
      <w:r w:rsidRPr="009B0C3A">
        <w:rPr>
          <w:rFonts w:cs="Times New Roman"/>
        </w:rPr>
        <w:t xml:space="preserve">intelligence capabilities. Second, cultivate innovation capabilities relying on </w:t>
      </w:r>
      <w:r w:rsidR="00D9706E">
        <w:rPr>
          <w:rFonts w:cs="Times New Roman"/>
        </w:rPr>
        <w:t>“</w:t>
      </w:r>
      <w:r w:rsidRPr="009B0C3A">
        <w:rPr>
          <w:rFonts w:cs="Times New Roman"/>
        </w:rPr>
        <w:t>one course, one training and multiple supports</w:t>
      </w:r>
      <w:r w:rsidR="00D9706E">
        <w:rPr>
          <w:rFonts w:cs="Times New Roman"/>
        </w:rPr>
        <w:t>”</w:t>
      </w:r>
      <w:r w:rsidRPr="009B0C3A">
        <w:rPr>
          <w:rFonts w:cs="Times New Roman"/>
        </w:rPr>
        <w:t>. Build one course</w:t>
      </w:r>
      <w:r w:rsidR="00D9706E">
        <w:rPr>
          <w:rFonts w:cs="Times New Roman"/>
        </w:rPr>
        <w:t>, General Theory of Innovation and Entrepreneurship; carry out one training program, namely the College Students’ Innovation and Entrepreneurship Training Program; and realize multi‑link supports,</w:t>
      </w:r>
      <w:r w:rsidRPr="009B0C3A">
        <w:rPr>
          <w:rFonts w:cs="Times New Roman"/>
        </w:rPr>
        <w:t xml:space="preserve"> including disciplinary competitions, innovation</w:t>
      </w:r>
      <w:r w:rsidRPr="00285872">
        <w:rPr>
          <w:rFonts w:cs="Times New Roman"/>
        </w:rPr>
        <w:t>‑</w:t>
      </w:r>
      <w:r w:rsidRPr="009B0C3A">
        <w:rPr>
          <w:rFonts w:cs="Times New Roman"/>
        </w:rPr>
        <w:t>oriented specialty courses, integration of specialty and innovation, as well as industry</w:t>
      </w:r>
      <w:r w:rsidRPr="00285872">
        <w:rPr>
          <w:rFonts w:cs="Times New Roman"/>
        </w:rPr>
        <w:t>‑</w:t>
      </w:r>
      <w:r w:rsidRPr="009B0C3A">
        <w:rPr>
          <w:rFonts w:cs="Times New Roman"/>
        </w:rPr>
        <w:t>education integration, so as to continuously improve students</w:t>
      </w:r>
      <w:r w:rsidR="00D9706E">
        <w:rPr>
          <w:rFonts w:cs="Times New Roman"/>
        </w:rPr>
        <w:t>’</w:t>
      </w:r>
      <w:r w:rsidRPr="009B0C3A">
        <w:rPr>
          <w:rFonts w:cs="Times New Roman"/>
        </w:rPr>
        <w:t xml:space="preserve"> innovation capabilities. Third, cultivate business talents meeting </w:t>
      </w:r>
      <w:r w:rsidR="00D9706E">
        <w:rPr>
          <w:rFonts w:cs="Times New Roman"/>
        </w:rPr>
        <w:t xml:space="preserve">the </w:t>
      </w:r>
      <w:r w:rsidRPr="009B0C3A">
        <w:rPr>
          <w:rFonts w:cs="Times New Roman"/>
        </w:rPr>
        <w:t>demands of the Silk Road Economic Belt construction. It includes building Silk</w:t>
      </w:r>
      <w:r w:rsidRPr="00285872">
        <w:rPr>
          <w:rFonts w:cs="Times New Roman"/>
        </w:rPr>
        <w:t>‑</w:t>
      </w:r>
      <w:r w:rsidRPr="009B0C3A">
        <w:rPr>
          <w:rFonts w:cs="Times New Roman"/>
        </w:rPr>
        <w:t>Road</w:t>
      </w:r>
      <w:r w:rsidRPr="00285872">
        <w:rPr>
          <w:rFonts w:cs="Times New Roman"/>
        </w:rPr>
        <w:t>‑</w:t>
      </w:r>
      <w:r w:rsidRPr="009B0C3A">
        <w:rPr>
          <w:rFonts w:cs="Times New Roman"/>
        </w:rPr>
        <w:t>themed courses, setting undergraduate graduation</w:t>
      </w:r>
      <w:r w:rsidRPr="00285872">
        <w:rPr>
          <w:rFonts w:cs="Times New Roman"/>
        </w:rPr>
        <w:t>‑</w:t>
      </w:r>
      <w:r w:rsidRPr="009B0C3A">
        <w:rPr>
          <w:rFonts w:cs="Times New Roman"/>
        </w:rPr>
        <w:t>thesis topics around the Silk Road Economic Belt construction, and developing Silk</w:t>
      </w:r>
      <w:r w:rsidRPr="00285872">
        <w:rPr>
          <w:rFonts w:cs="Times New Roman"/>
        </w:rPr>
        <w:t>‑</w:t>
      </w:r>
      <w:r w:rsidRPr="009B0C3A">
        <w:rPr>
          <w:rFonts w:cs="Times New Roman"/>
        </w:rPr>
        <w:t>Road</w:t>
      </w:r>
      <w:r w:rsidRPr="00285872">
        <w:rPr>
          <w:rFonts w:cs="Times New Roman"/>
        </w:rPr>
        <w:t>‑</w:t>
      </w:r>
      <w:r w:rsidRPr="009B0C3A">
        <w:rPr>
          <w:rFonts w:cs="Times New Roman"/>
        </w:rPr>
        <w:t>relevant cases (develop a batch of teaching cases concerning enterprise management along the Silk Road), so as to provide teaching resources and scenario support for business talent cultivation.</w:t>
      </w:r>
    </w:p>
    <w:p w14:paraId="51B8A7FB" w14:textId="77777777" w:rsidR="009B0C3A" w:rsidRDefault="009B0C3A" w:rsidP="009B0C3A">
      <w:pPr>
        <w:rPr>
          <w:rFonts w:cs="Times New Roman"/>
          <w:lang w:val="en-US"/>
        </w:rPr>
      </w:pPr>
      <w:bookmarkStart w:id="14" w:name="heading_13"/>
    </w:p>
    <w:p w14:paraId="1B4947AD" w14:textId="352C9D65" w:rsidR="00F554F6" w:rsidRPr="00285872" w:rsidRDefault="00000000" w:rsidP="00285872">
      <w:pPr>
        <w:rPr>
          <w:rFonts w:cs="Times New Roman"/>
          <w:b/>
          <w:bCs/>
        </w:rPr>
      </w:pPr>
      <w:r w:rsidRPr="00285872">
        <w:rPr>
          <w:rFonts w:cs="Times New Roman"/>
          <w:b/>
          <w:bCs/>
          <w:lang w:val="en-US"/>
        </w:rPr>
        <w:t>3.2.4</w:t>
      </w:r>
      <w:r w:rsidR="009B0C3A">
        <w:rPr>
          <w:rFonts w:cs="Times New Roman"/>
          <w:b/>
          <w:bCs/>
          <w:lang w:val="en-US"/>
        </w:rPr>
        <w:t>.</w:t>
      </w:r>
      <w:r w:rsidRPr="00285872">
        <w:rPr>
          <w:rFonts w:cs="Times New Roman"/>
          <w:b/>
          <w:bCs/>
        </w:rPr>
        <w:t xml:space="preserve"> Reform </w:t>
      </w:r>
      <w:r w:rsidR="009B0C3A" w:rsidRPr="009B0C3A">
        <w:rPr>
          <w:rFonts w:cs="Times New Roman"/>
          <w:b/>
          <w:bCs/>
        </w:rPr>
        <w:t>cooperation modes and promote in‑depth industry‑education integration</w:t>
      </w:r>
      <w:bookmarkEnd w:id="14"/>
    </w:p>
    <w:p w14:paraId="449682EA" w14:textId="05C735F5" w:rsidR="00F554F6" w:rsidRPr="009B0C3A" w:rsidRDefault="00000000" w:rsidP="00285872">
      <w:pPr>
        <w:rPr>
          <w:rFonts w:cs="Times New Roman"/>
        </w:rPr>
      </w:pPr>
      <w:r w:rsidRPr="009B0C3A">
        <w:rPr>
          <w:rFonts w:cs="Times New Roman"/>
        </w:rPr>
        <w:t xml:space="preserve">To resolve the disconnection between theoretical teaching and practice, take modern industrial </w:t>
      </w:r>
      <w:r w:rsidRPr="009B0C3A">
        <w:rPr>
          <w:rFonts w:cs="Times New Roman"/>
        </w:rPr>
        <w:lastRenderedPageBreak/>
        <w:t xml:space="preserve">colleges as the carrier and explore the </w:t>
      </w:r>
      <w:r w:rsidR="00D9706E">
        <w:rPr>
          <w:rFonts w:cs="Times New Roman"/>
        </w:rPr>
        <w:t>“</w:t>
      </w:r>
      <w:r w:rsidRPr="009B0C3A">
        <w:rPr>
          <w:rFonts w:cs="Times New Roman"/>
        </w:rPr>
        <w:t>3+3</w:t>
      </w:r>
      <w:r w:rsidR="00D9706E">
        <w:rPr>
          <w:rFonts w:cs="Times New Roman"/>
        </w:rPr>
        <w:t>”</w:t>
      </w:r>
      <w:r w:rsidRPr="009B0C3A">
        <w:rPr>
          <w:rFonts w:cs="Times New Roman"/>
        </w:rPr>
        <w:t xml:space="preserve">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integration mode to realize in</w:t>
      </w:r>
      <w:r w:rsidRPr="00285872">
        <w:rPr>
          <w:rFonts w:cs="Times New Roman"/>
        </w:rPr>
        <w:t>‑</w:t>
      </w:r>
      <w:r w:rsidRPr="009B0C3A">
        <w:rPr>
          <w:rFonts w:cs="Times New Roman"/>
        </w:rPr>
        <w:t>depth integration between business talent cultivation and industrial practice.</w:t>
      </w:r>
    </w:p>
    <w:p w14:paraId="23138E09" w14:textId="5AD02F00" w:rsidR="00F554F6" w:rsidRPr="009B0C3A" w:rsidRDefault="00000000" w:rsidP="00285872">
      <w:pPr>
        <w:ind w:firstLine="420"/>
        <w:rPr>
          <w:rFonts w:cs="Times New Roman"/>
        </w:rPr>
      </w:pPr>
      <w:r w:rsidRPr="009B0C3A">
        <w:rPr>
          <w:rFonts w:cs="Times New Roman"/>
        </w:rPr>
        <w:t xml:space="preserve">First, explore the </w:t>
      </w:r>
      <w:r w:rsidR="00D9706E">
        <w:rPr>
          <w:rFonts w:cs="Times New Roman"/>
        </w:rPr>
        <w:t>“</w:t>
      </w:r>
      <w:r w:rsidRPr="009B0C3A">
        <w:rPr>
          <w:rFonts w:cs="Times New Roman"/>
        </w:rPr>
        <w:t>3+3</w:t>
      </w:r>
      <w:r w:rsidR="00D9706E">
        <w:rPr>
          <w:rFonts w:cs="Times New Roman"/>
        </w:rPr>
        <w:t>”</w:t>
      </w:r>
      <w:r w:rsidRPr="009B0C3A">
        <w:rPr>
          <w:rFonts w:cs="Times New Roman"/>
        </w:rPr>
        <w:t xml:space="preserve">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integration mode to improve students</w:t>
      </w:r>
      <w:r w:rsidR="00D9706E">
        <w:rPr>
          <w:rFonts w:cs="Times New Roman"/>
        </w:rPr>
        <w:t>’</w:t>
      </w:r>
      <w:r w:rsidRPr="009B0C3A">
        <w:rPr>
          <w:rFonts w:cs="Times New Roman"/>
        </w:rPr>
        <w:t xml:space="preserve"> practical capabilities.</w:t>
      </w:r>
      <w:r w:rsidR="009B0C3A">
        <w:rPr>
          <w:rFonts w:cs="Times New Roman"/>
        </w:rPr>
        <w:t xml:space="preserve"> </w:t>
      </w:r>
      <w:r w:rsidRPr="009B0C3A">
        <w:rPr>
          <w:rFonts w:cs="Times New Roman"/>
        </w:rPr>
        <w:t>University</w:t>
      </w:r>
      <w:r w:rsidRPr="00285872">
        <w:rPr>
          <w:rFonts w:cs="Times New Roman"/>
        </w:rPr>
        <w:t>‑</w:t>
      </w:r>
      <w:r w:rsidRPr="009B0C3A">
        <w:rPr>
          <w:rFonts w:cs="Times New Roman"/>
        </w:rPr>
        <w:t>enterprise cooperation bases built in multiple fields</w:t>
      </w:r>
      <w:r w:rsidR="00D9706E">
        <w:rPr>
          <w:rFonts w:cs="Times New Roman"/>
        </w:rPr>
        <w:t>, including manufacturing (covering agricultural products, biomedicine, etc.), supply chain, commerce &amp; logistics, and human resources,</w:t>
      </w:r>
      <w:r w:rsidRPr="009B0C3A">
        <w:rPr>
          <w:rFonts w:cs="Times New Roman"/>
        </w:rPr>
        <w:t xml:space="preserve"> shall serve business</w:t>
      </w:r>
      <w:r w:rsidRPr="00285872">
        <w:rPr>
          <w:rFonts w:cs="Times New Roman"/>
        </w:rPr>
        <w:t>‑</w:t>
      </w:r>
      <w:r w:rsidRPr="009B0C3A">
        <w:rPr>
          <w:rFonts w:cs="Times New Roman"/>
        </w:rPr>
        <w:t xml:space="preserve">specialty talent cultivation. Explore and construct the </w:t>
      </w:r>
      <w:r w:rsidR="00D9706E">
        <w:rPr>
          <w:rFonts w:cs="Times New Roman"/>
        </w:rPr>
        <w:t>“</w:t>
      </w:r>
      <w:r w:rsidRPr="009B0C3A">
        <w:rPr>
          <w:rFonts w:cs="Times New Roman"/>
        </w:rPr>
        <w:t>3+3</w:t>
      </w:r>
      <w:r w:rsidR="00D9706E">
        <w:rPr>
          <w:rFonts w:cs="Times New Roman"/>
        </w:rPr>
        <w:t>”</w:t>
      </w:r>
      <w:r w:rsidRPr="009B0C3A">
        <w:rPr>
          <w:rFonts w:cs="Times New Roman"/>
        </w:rPr>
        <w:t xml:space="preserve">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integration mode: firstly, three empowerment approaches from enterprises for talent cultivation, namely enterprises empower business talent cultivation through internships &amp; employment, joint curriculum development and case development; secondly, three types of services provided for enterprises, namely actively providing training services, horizontal research projects and joint researches for enterprises.</w:t>
      </w:r>
    </w:p>
    <w:p w14:paraId="5B0537DB" w14:textId="7FA7F72D" w:rsidR="00F554F6" w:rsidRPr="009B0C3A" w:rsidRDefault="00000000" w:rsidP="00285872">
      <w:pPr>
        <w:ind w:firstLine="420"/>
        <w:rPr>
          <w:rFonts w:cs="Times New Roman"/>
        </w:rPr>
      </w:pPr>
      <w:r w:rsidRPr="009B0C3A">
        <w:rPr>
          <w:rFonts w:cs="Times New Roman"/>
        </w:rPr>
        <w:t>Second, build the Digital</w:t>
      </w:r>
      <w:r w:rsidRPr="00285872">
        <w:rPr>
          <w:rFonts w:cs="Times New Roman"/>
        </w:rPr>
        <w:t>‑</w:t>
      </w:r>
      <w:r w:rsidRPr="009B0C3A">
        <w:rPr>
          <w:rFonts w:cs="Times New Roman"/>
        </w:rPr>
        <w:t>Intelligence Supply</w:t>
      </w:r>
      <w:r w:rsidRPr="00285872">
        <w:rPr>
          <w:rFonts w:cs="Times New Roman"/>
        </w:rPr>
        <w:t>‑</w:t>
      </w:r>
      <w:r w:rsidRPr="009B0C3A">
        <w:rPr>
          <w:rFonts w:cs="Times New Roman"/>
        </w:rPr>
        <w:t>Chain Industrial College to empower in</w:t>
      </w:r>
      <w:r w:rsidRPr="00285872">
        <w:rPr>
          <w:rFonts w:cs="Times New Roman"/>
        </w:rPr>
        <w:t>‑</w:t>
      </w:r>
      <w:r w:rsidRPr="009B0C3A">
        <w:rPr>
          <w:rFonts w:cs="Times New Roman"/>
        </w:rPr>
        <w:t>depth industry</w:t>
      </w:r>
      <w:r w:rsidRPr="00285872">
        <w:rPr>
          <w:rFonts w:cs="Times New Roman"/>
        </w:rPr>
        <w:t>‑</w:t>
      </w:r>
      <w:r w:rsidRPr="009B0C3A">
        <w:rPr>
          <w:rFonts w:cs="Times New Roman"/>
        </w:rPr>
        <w:t>education integration.</w:t>
      </w:r>
      <w:r w:rsidR="009B0C3A">
        <w:rPr>
          <w:rFonts w:cs="Times New Roman"/>
        </w:rPr>
        <w:t xml:space="preserve"> </w:t>
      </w:r>
      <w:r w:rsidRPr="009B0C3A">
        <w:rPr>
          <w:rFonts w:cs="Times New Roman"/>
        </w:rPr>
        <w:t>The Digital</w:t>
      </w:r>
      <w:r w:rsidRPr="00285872">
        <w:rPr>
          <w:rFonts w:cs="Times New Roman"/>
        </w:rPr>
        <w:t>‑</w:t>
      </w:r>
      <w:r w:rsidRPr="009B0C3A">
        <w:rPr>
          <w:rFonts w:cs="Times New Roman"/>
        </w:rPr>
        <w:t>Intelligence Supply</w:t>
      </w:r>
      <w:r w:rsidRPr="00285872">
        <w:rPr>
          <w:rFonts w:cs="Times New Roman"/>
        </w:rPr>
        <w:t>‑</w:t>
      </w:r>
      <w:r w:rsidRPr="009B0C3A">
        <w:rPr>
          <w:rFonts w:cs="Times New Roman"/>
        </w:rPr>
        <w:t>Chain Industrial College shall integrate and coordinate practical resources of the college, and focus on promoting university</w:t>
      </w:r>
      <w:r w:rsidRPr="00285872">
        <w:rPr>
          <w:rFonts w:cs="Times New Roman"/>
        </w:rPr>
        <w:t>‑</w:t>
      </w:r>
      <w:r w:rsidRPr="009B0C3A">
        <w:rPr>
          <w:rFonts w:cs="Times New Roman"/>
        </w:rPr>
        <w:t>enterprise joint curriculum development,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integration featured classes, vocational</w:t>
      </w:r>
      <w:r w:rsidRPr="00285872">
        <w:rPr>
          <w:rFonts w:cs="Times New Roman"/>
        </w:rPr>
        <w:t>‑</w:t>
      </w:r>
      <w:r w:rsidRPr="009B0C3A">
        <w:rPr>
          <w:rFonts w:cs="Times New Roman"/>
        </w:rPr>
        <w:t>qualification certification and enterprise</w:t>
      </w:r>
      <w:r w:rsidRPr="00285872">
        <w:rPr>
          <w:rFonts w:cs="Times New Roman"/>
        </w:rPr>
        <w:t>‑</w:t>
      </w:r>
      <w:r w:rsidRPr="009B0C3A">
        <w:rPr>
          <w:rFonts w:cs="Times New Roman"/>
        </w:rPr>
        <w:t xml:space="preserve">case development. It is planned to jointly build the course </w:t>
      </w:r>
      <w:r w:rsidRPr="009B0C3A">
        <w:rPr>
          <w:rFonts w:cs="Times New Roman"/>
          <w:i/>
        </w:rPr>
        <w:t>Agricultural</w:t>
      </w:r>
      <w:r w:rsidRPr="00285872">
        <w:rPr>
          <w:rFonts w:cs="Times New Roman"/>
          <w:i/>
        </w:rPr>
        <w:t>‑</w:t>
      </w:r>
      <w:r w:rsidRPr="009B0C3A">
        <w:rPr>
          <w:rFonts w:cs="Times New Roman"/>
          <w:i/>
        </w:rPr>
        <w:t>Product Supply Chain Management</w:t>
      </w:r>
      <w:r w:rsidRPr="009B0C3A">
        <w:rPr>
          <w:rFonts w:cs="Times New Roman"/>
        </w:rPr>
        <w:t xml:space="preserve"> and compile relevant teaching materials with Xinjiang Fruit Industry Group, and jointly build </w:t>
      </w:r>
      <w:r w:rsidRPr="009B0C3A">
        <w:rPr>
          <w:rFonts w:cs="Times New Roman"/>
          <w:i/>
        </w:rPr>
        <w:t>Intelligent Warehousing and Distribution Management</w:t>
      </w:r>
      <w:r w:rsidRPr="009B0C3A">
        <w:rPr>
          <w:rFonts w:cs="Times New Roman"/>
        </w:rPr>
        <w:t xml:space="preserve"> with JD Logistics. Explore the construction of industry</w:t>
      </w:r>
      <w:r w:rsidRPr="00285872">
        <w:rPr>
          <w:rFonts w:cs="Times New Roman"/>
        </w:rPr>
        <w:t>‑</w:t>
      </w:r>
      <w:r w:rsidRPr="009B0C3A">
        <w:rPr>
          <w:rFonts w:cs="Times New Roman"/>
        </w:rPr>
        <w:t>education</w:t>
      </w:r>
      <w:r w:rsidRPr="00285872">
        <w:rPr>
          <w:rFonts w:cs="Times New Roman"/>
        </w:rPr>
        <w:t>‑</w:t>
      </w:r>
      <w:r w:rsidRPr="009B0C3A">
        <w:rPr>
          <w:rFonts w:cs="Times New Roman"/>
        </w:rPr>
        <w:t>integration featured classes covering internships &amp; employment, innovation projects and disciplinary competitions. Authorized by the China Federation of Logistics &amp; Purchasing Vocational Competence Level Certification &amp; Training Center, carry out junior</w:t>
      </w:r>
      <w:r w:rsidRPr="00285872">
        <w:rPr>
          <w:rFonts w:cs="Times New Roman"/>
        </w:rPr>
        <w:t>‑</w:t>
      </w:r>
      <w:r w:rsidRPr="009B0C3A">
        <w:rPr>
          <w:rFonts w:cs="Times New Roman"/>
        </w:rPr>
        <w:t>, intermediate</w:t>
      </w:r>
      <w:r w:rsidRPr="00285872">
        <w:rPr>
          <w:rFonts w:cs="Times New Roman"/>
        </w:rPr>
        <w:t>‑</w:t>
      </w:r>
      <w:r w:rsidRPr="009B0C3A">
        <w:rPr>
          <w:rFonts w:cs="Times New Roman"/>
        </w:rPr>
        <w:t xml:space="preserve"> and senior</w:t>
      </w:r>
      <w:r w:rsidRPr="00285872">
        <w:rPr>
          <w:rFonts w:cs="Times New Roman"/>
        </w:rPr>
        <w:t>‑</w:t>
      </w:r>
      <w:r w:rsidRPr="009B0C3A">
        <w:rPr>
          <w:rFonts w:cs="Times New Roman"/>
        </w:rPr>
        <w:t>level training for logistics specialists and supply</w:t>
      </w:r>
      <w:r w:rsidRPr="00285872">
        <w:rPr>
          <w:rFonts w:cs="Times New Roman"/>
        </w:rPr>
        <w:t>‑</w:t>
      </w:r>
      <w:r w:rsidRPr="009B0C3A">
        <w:rPr>
          <w:rFonts w:cs="Times New Roman"/>
        </w:rPr>
        <w:t>chain management specialists for on</w:t>
      </w:r>
      <w:r w:rsidRPr="00285872">
        <w:rPr>
          <w:rFonts w:cs="Times New Roman"/>
        </w:rPr>
        <w:t>‑</w:t>
      </w:r>
      <w:r w:rsidRPr="009B0C3A">
        <w:rPr>
          <w:rFonts w:cs="Times New Roman"/>
        </w:rPr>
        <w:t>campus students and enterprise employees.</w:t>
      </w:r>
    </w:p>
    <w:p w14:paraId="14AA791B" w14:textId="77777777" w:rsidR="009B0C3A" w:rsidRDefault="009B0C3A" w:rsidP="009B0C3A">
      <w:pPr>
        <w:rPr>
          <w:rFonts w:cs="Times New Roman"/>
          <w:lang w:val="en-US"/>
        </w:rPr>
      </w:pPr>
      <w:bookmarkStart w:id="15" w:name="heading_14"/>
    </w:p>
    <w:p w14:paraId="2F19D785" w14:textId="63E65198" w:rsidR="00F554F6" w:rsidRPr="00285872" w:rsidRDefault="00000000" w:rsidP="00285872">
      <w:pPr>
        <w:rPr>
          <w:rFonts w:cs="Times New Roman"/>
          <w:b/>
          <w:bCs/>
        </w:rPr>
      </w:pPr>
      <w:r w:rsidRPr="00285872">
        <w:rPr>
          <w:rFonts w:cs="Times New Roman"/>
          <w:b/>
          <w:bCs/>
          <w:lang w:val="en-US"/>
        </w:rPr>
        <w:t>3.2.5</w:t>
      </w:r>
      <w:r w:rsidR="009B0C3A">
        <w:rPr>
          <w:rFonts w:cs="Times New Roman"/>
          <w:b/>
          <w:bCs/>
          <w:lang w:val="en-US"/>
        </w:rPr>
        <w:t>.</w:t>
      </w:r>
      <w:r w:rsidRPr="00285872">
        <w:rPr>
          <w:rFonts w:cs="Times New Roman"/>
          <w:b/>
          <w:bCs/>
        </w:rPr>
        <w:t xml:space="preserve"> Build a </w:t>
      </w:r>
      <w:r w:rsidR="009B0C3A" w:rsidRPr="009B0C3A">
        <w:rPr>
          <w:rFonts w:cs="Times New Roman"/>
          <w:b/>
          <w:bCs/>
        </w:rPr>
        <w:t xml:space="preserve">high‑level teaching staff via the strategy </w:t>
      </w:r>
      <w:r w:rsidRPr="00285872">
        <w:rPr>
          <w:rFonts w:cs="Times New Roman"/>
          <w:b/>
          <w:bCs/>
        </w:rPr>
        <w:t xml:space="preserve">of </w:t>
      </w:r>
      <w:r w:rsidR="00D9706E">
        <w:rPr>
          <w:rFonts w:cs="Times New Roman"/>
          <w:b/>
          <w:bCs/>
        </w:rPr>
        <w:t>“</w:t>
      </w:r>
      <w:r w:rsidRPr="00285872">
        <w:rPr>
          <w:rFonts w:cs="Times New Roman"/>
          <w:b/>
          <w:bCs/>
        </w:rPr>
        <w:t>External Introduction and Internal Cultivation</w:t>
      </w:r>
      <w:bookmarkEnd w:id="15"/>
      <w:r w:rsidR="00D9706E">
        <w:rPr>
          <w:rFonts w:cs="Times New Roman"/>
          <w:b/>
          <w:bCs/>
        </w:rPr>
        <w:t>”</w:t>
      </w:r>
    </w:p>
    <w:p w14:paraId="7D6AEBC6" w14:textId="27FC454E" w:rsidR="00F554F6" w:rsidRPr="009B0C3A" w:rsidRDefault="00000000" w:rsidP="00285872">
      <w:pPr>
        <w:rPr>
          <w:rFonts w:cs="Times New Roman"/>
        </w:rPr>
      </w:pPr>
      <w:r w:rsidRPr="009B0C3A">
        <w:rPr>
          <w:rFonts w:cs="Times New Roman"/>
        </w:rPr>
        <w:t xml:space="preserve">In view of </w:t>
      </w:r>
      <w:r w:rsidR="00D9706E">
        <w:rPr>
          <w:rFonts w:cs="Times New Roman"/>
        </w:rPr>
        <w:t>the faculty characteristics of frontier universities, adopt the combined strategy of internal cultivation, external introduction, and institutional incentives to build a double‑competency teaching staff with academic attainments, digital‑intelligence capabilities,</w:t>
      </w:r>
      <w:r w:rsidRPr="009B0C3A">
        <w:rPr>
          <w:rFonts w:cs="Times New Roman"/>
        </w:rPr>
        <w:t xml:space="preserve"> and practical experience. In terms of internal cultivation, support teachers to take temporary posts in enterprises for practice, systematically organize training on digital</w:t>
      </w:r>
      <w:r w:rsidRPr="00285872">
        <w:rPr>
          <w:rFonts w:cs="Times New Roman"/>
        </w:rPr>
        <w:t>‑</w:t>
      </w:r>
      <w:r w:rsidRPr="009B0C3A">
        <w:rPr>
          <w:rFonts w:cs="Times New Roman"/>
        </w:rPr>
        <w:t>intelligence teaching capabilities, select teachers for special</w:t>
      </w:r>
      <w:r w:rsidRPr="00285872">
        <w:rPr>
          <w:rFonts w:cs="Times New Roman"/>
        </w:rPr>
        <w:t>‑</w:t>
      </w:r>
      <w:r w:rsidRPr="009B0C3A">
        <w:rPr>
          <w:rFonts w:cs="Times New Roman"/>
        </w:rPr>
        <w:t>topic studies and visiting</w:t>
      </w:r>
      <w:r w:rsidRPr="00285872">
        <w:rPr>
          <w:rFonts w:cs="Times New Roman"/>
        </w:rPr>
        <w:t>‑</w:t>
      </w:r>
      <w:r w:rsidRPr="009B0C3A">
        <w:rPr>
          <w:rFonts w:cs="Times New Roman"/>
        </w:rPr>
        <w:t>scholar programs in other universities, and support young teachers to pursue doctoral degrees in relevant fields. In terms of external introduction, implement targeted talent</w:t>
      </w:r>
      <w:r w:rsidRPr="00285872">
        <w:rPr>
          <w:rFonts w:cs="Times New Roman"/>
        </w:rPr>
        <w:t>‑</w:t>
      </w:r>
      <w:r w:rsidRPr="009B0C3A">
        <w:rPr>
          <w:rFonts w:cs="Times New Roman"/>
        </w:rPr>
        <w:t>introduction plans and mainly introduce young doctors with digital</w:t>
      </w:r>
      <w:r w:rsidRPr="00285872">
        <w:rPr>
          <w:rFonts w:cs="Times New Roman"/>
        </w:rPr>
        <w:t>‑</w:t>
      </w:r>
      <w:r w:rsidRPr="009B0C3A">
        <w:rPr>
          <w:rFonts w:cs="Times New Roman"/>
        </w:rPr>
        <w:t>intelligence</w:t>
      </w:r>
      <w:r w:rsidRPr="00285872">
        <w:rPr>
          <w:rFonts w:cs="Times New Roman"/>
        </w:rPr>
        <w:t>‑</w:t>
      </w:r>
      <w:r w:rsidRPr="009B0C3A">
        <w:rPr>
          <w:rFonts w:cs="Times New Roman"/>
        </w:rPr>
        <w:t>technology or business backgrounds. Employ high</w:t>
      </w:r>
      <w:r w:rsidRPr="00285872">
        <w:rPr>
          <w:rFonts w:cs="Times New Roman"/>
        </w:rPr>
        <w:t>‑</w:t>
      </w:r>
      <w:r w:rsidRPr="009B0C3A">
        <w:rPr>
          <w:rFonts w:cs="Times New Roman"/>
        </w:rPr>
        <w:t>level teachers or enterprise experts to participate in talent cultivation via distinguished</w:t>
      </w:r>
      <w:r w:rsidRPr="00285872">
        <w:rPr>
          <w:rFonts w:cs="Times New Roman"/>
        </w:rPr>
        <w:t>‑</w:t>
      </w:r>
      <w:r w:rsidRPr="009B0C3A">
        <w:rPr>
          <w:rFonts w:cs="Times New Roman"/>
        </w:rPr>
        <w:t>professor posts, flexible talent</w:t>
      </w:r>
      <w:r w:rsidRPr="00285872">
        <w:rPr>
          <w:rFonts w:cs="Times New Roman"/>
        </w:rPr>
        <w:t>‑</w:t>
      </w:r>
      <w:r w:rsidRPr="009B0C3A">
        <w:rPr>
          <w:rFonts w:cs="Times New Roman"/>
        </w:rPr>
        <w:t>introduction and silver</w:t>
      </w:r>
      <w:r w:rsidRPr="00285872">
        <w:rPr>
          <w:rFonts w:cs="Times New Roman"/>
        </w:rPr>
        <w:t>‑</w:t>
      </w:r>
      <w:r w:rsidRPr="009B0C3A">
        <w:rPr>
          <w:rFonts w:cs="Times New Roman"/>
        </w:rPr>
        <w:t>haired</w:t>
      </w:r>
      <w:r w:rsidRPr="00285872">
        <w:rPr>
          <w:rFonts w:cs="Times New Roman"/>
        </w:rPr>
        <w:t>‑</w:t>
      </w:r>
      <w:r w:rsidRPr="009B0C3A">
        <w:rPr>
          <w:rFonts w:cs="Times New Roman"/>
        </w:rPr>
        <w:t>expert professor programs, and form a dual</w:t>
      </w:r>
      <w:r w:rsidRPr="00285872">
        <w:rPr>
          <w:rFonts w:cs="Times New Roman"/>
        </w:rPr>
        <w:t>‑</w:t>
      </w:r>
      <w:r w:rsidRPr="009B0C3A">
        <w:rPr>
          <w:rFonts w:cs="Times New Roman"/>
        </w:rPr>
        <w:t>tutor system combining on</w:t>
      </w:r>
      <w:r w:rsidRPr="00285872">
        <w:rPr>
          <w:rFonts w:cs="Times New Roman"/>
        </w:rPr>
        <w:t>‑</w:t>
      </w:r>
      <w:r w:rsidRPr="009B0C3A">
        <w:rPr>
          <w:rFonts w:cs="Times New Roman"/>
        </w:rPr>
        <w:t>campus academic tutors and off</w:t>
      </w:r>
      <w:r w:rsidRPr="00285872">
        <w:rPr>
          <w:rFonts w:cs="Times New Roman"/>
        </w:rPr>
        <w:t>‑</w:t>
      </w:r>
      <w:r w:rsidRPr="009B0C3A">
        <w:rPr>
          <w:rFonts w:cs="Times New Roman"/>
        </w:rPr>
        <w:t>campus industrial tutors. Establish sound teacher</w:t>
      </w:r>
      <w:r w:rsidRPr="00285872">
        <w:rPr>
          <w:rFonts w:cs="Times New Roman"/>
        </w:rPr>
        <w:t>‑</w:t>
      </w:r>
      <w:r w:rsidRPr="009B0C3A">
        <w:rPr>
          <w:rFonts w:cs="Times New Roman"/>
        </w:rPr>
        <w:t>incentive mechanisms: include teaching innovation, curriculum construction and industry</w:t>
      </w:r>
      <w:r w:rsidRPr="00285872">
        <w:rPr>
          <w:rFonts w:cs="Times New Roman"/>
        </w:rPr>
        <w:t>‑</w:t>
      </w:r>
      <w:r w:rsidRPr="009B0C3A">
        <w:rPr>
          <w:rFonts w:cs="Times New Roman"/>
        </w:rPr>
        <w:t>education</w:t>
      </w:r>
      <w:r w:rsidRPr="00285872">
        <w:rPr>
          <w:rFonts w:cs="Times New Roman"/>
        </w:rPr>
        <w:t>‑</w:t>
      </w:r>
      <w:r w:rsidRPr="009B0C3A">
        <w:rPr>
          <w:rFonts w:cs="Times New Roman"/>
        </w:rPr>
        <w:t xml:space="preserve">integration achievements </w:t>
      </w:r>
      <w:r w:rsidR="00D9706E">
        <w:rPr>
          <w:rFonts w:cs="Times New Roman"/>
        </w:rPr>
        <w:t>in</w:t>
      </w:r>
      <w:r w:rsidR="00D9706E" w:rsidRPr="009B0C3A">
        <w:rPr>
          <w:rFonts w:cs="Times New Roman"/>
        </w:rPr>
        <w:t xml:space="preserve"> </w:t>
      </w:r>
      <w:r w:rsidRPr="009B0C3A">
        <w:rPr>
          <w:rFonts w:cs="Times New Roman"/>
        </w:rPr>
        <w:t>performance</w:t>
      </w:r>
      <w:r w:rsidRPr="00285872">
        <w:rPr>
          <w:rFonts w:cs="Times New Roman"/>
        </w:rPr>
        <w:t>‑</w:t>
      </w:r>
      <w:r w:rsidRPr="009B0C3A">
        <w:rPr>
          <w:rFonts w:cs="Times New Roman"/>
        </w:rPr>
        <w:t>evaluation systems, and stimulate teachers</w:t>
      </w:r>
      <w:r w:rsidR="00D9706E">
        <w:rPr>
          <w:rFonts w:cs="Times New Roman"/>
        </w:rPr>
        <w:t>’</w:t>
      </w:r>
      <w:r w:rsidRPr="009B0C3A">
        <w:rPr>
          <w:rFonts w:cs="Times New Roman"/>
        </w:rPr>
        <w:t xml:space="preserve"> enthusiasm to participate in talent</w:t>
      </w:r>
      <w:r w:rsidRPr="00285872">
        <w:rPr>
          <w:rFonts w:cs="Times New Roman"/>
        </w:rPr>
        <w:t>‑</w:t>
      </w:r>
      <w:r w:rsidRPr="009B0C3A">
        <w:rPr>
          <w:rFonts w:cs="Times New Roman"/>
        </w:rPr>
        <w:t>cultivation reform through teaching competitions and teaching</w:t>
      </w:r>
      <w:r w:rsidRPr="00285872">
        <w:rPr>
          <w:rFonts w:cs="Times New Roman"/>
        </w:rPr>
        <w:t>‑</w:t>
      </w:r>
      <w:r w:rsidRPr="009B0C3A">
        <w:rPr>
          <w:rFonts w:cs="Times New Roman"/>
        </w:rPr>
        <w:t>research activities.</w:t>
      </w:r>
    </w:p>
    <w:p w14:paraId="24AB0230" w14:textId="77777777" w:rsidR="009B0C3A" w:rsidRDefault="009B0C3A" w:rsidP="009B0C3A">
      <w:pPr>
        <w:rPr>
          <w:rFonts w:cs="Times New Roman"/>
          <w:lang w:val="en-US"/>
        </w:rPr>
      </w:pPr>
      <w:bookmarkStart w:id="16" w:name="heading_15"/>
    </w:p>
    <w:p w14:paraId="46BF623E" w14:textId="7BBC8E1C" w:rsidR="00F554F6" w:rsidRPr="00285872" w:rsidRDefault="00000000" w:rsidP="00285872">
      <w:pPr>
        <w:rPr>
          <w:rFonts w:cs="Times New Roman"/>
          <w:b/>
          <w:bCs/>
        </w:rPr>
      </w:pPr>
      <w:r w:rsidRPr="00285872">
        <w:rPr>
          <w:rFonts w:cs="Times New Roman"/>
          <w:b/>
          <w:bCs/>
          <w:lang w:val="en-US"/>
        </w:rPr>
        <w:t>4</w:t>
      </w:r>
      <w:r w:rsidR="009B0C3A">
        <w:rPr>
          <w:rFonts w:cs="Times New Roman"/>
          <w:b/>
          <w:bCs/>
          <w:lang w:val="en-US"/>
        </w:rPr>
        <w:t>.</w:t>
      </w:r>
      <w:r w:rsidRPr="00285872">
        <w:rPr>
          <w:rFonts w:cs="Times New Roman"/>
          <w:b/>
          <w:bCs/>
        </w:rPr>
        <w:t xml:space="preserve"> Conclusion</w:t>
      </w:r>
      <w:bookmarkEnd w:id="16"/>
    </w:p>
    <w:p w14:paraId="7CDAA50D" w14:textId="2D39BA06" w:rsidR="00F554F6" w:rsidRPr="009B0C3A" w:rsidRDefault="00000000" w:rsidP="00285872">
      <w:pPr>
        <w:rPr>
          <w:rFonts w:cs="Times New Roman"/>
        </w:rPr>
      </w:pPr>
      <w:r w:rsidRPr="009B0C3A">
        <w:rPr>
          <w:rFonts w:cs="Times New Roman"/>
        </w:rPr>
        <w:t>Faced with new requirements for business talents brought by the construction of the core area of the Silk Road Economic Belt and the reshaping of talent</w:t>
      </w:r>
      <w:r w:rsidRPr="00285872">
        <w:rPr>
          <w:rFonts w:cs="Times New Roman"/>
        </w:rPr>
        <w:t>‑</w:t>
      </w:r>
      <w:r w:rsidRPr="009B0C3A">
        <w:rPr>
          <w:rFonts w:cs="Times New Roman"/>
        </w:rPr>
        <w:t>capability structures in the digital</w:t>
      </w:r>
      <w:r w:rsidRPr="00285872">
        <w:rPr>
          <w:rFonts w:cs="Times New Roman"/>
        </w:rPr>
        <w:t>‑</w:t>
      </w:r>
      <w:r w:rsidRPr="009B0C3A">
        <w:rPr>
          <w:rFonts w:cs="Times New Roman"/>
        </w:rPr>
        <w:t>intelligence era, frontier finance</w:t>
      </w:r>
      <w:r w:rsidRPr="00285872">
        <w:rPr>
          <w:rFonts w:cs="Times New Roman"/>
        </w:rPr>
        <w:t>‑</w:t>
      </w:r>
      <w:r w:rsidRPr="009B0C3A">
        <w:rPr>
          <w:rFonts w:cs="Times New Roman"/>
        </w:rPr>
        <w:t>and</w:t>
      </w:r>
      <w:r w:rsidRPr="00285872">
        <w:rPr>
          <w:rFonts w:cs="Times New Roman"/>
        </w:rPr>
        <w:t>‑</w:t>
      </w:r>
      <w:r w:rsidRPr="009B0C3A">
        <w:rPr>
          <w:rFonts w:cs="Times New Roman"/>
        </w:rPr>
        <w:t xml:space="preserve">economics universities must take </w:t>
      </w:r>
      <w:r w:rsidRPr="009B0C3A">
        <w:rPr>
          <w:rFonts w:cs="Times New Roman"/>
          <w:lang w:val="en-US"/>
        </w:rPr>
        <w:t xml:space="preserve">the </w:t>
      </w:r>
      <w:r w:rsidRPr="009B0C3A">
        <w:rPr>
          <w:rFonts w:cs="Times New Roman"/>
        </w:rPr>
        <w:t xml:space="preserve">initiative to adapt to changes and build new paradigms for business talent cultivation with regional features and characteristics of the times. The </w:t>
      </w:r>
      <w:r w:rsidR="00D9706E">
        <w:rPr>
          <w:rFonts w:cs="Times New Roman"/>
        </w:rPr>
        <w:t>“</w:t>
      </w:r>
      <w:r w:rsidRPr="009B0C3A">
        <w:rPr>
          <w:rFonts w:cs="Times New Roman"/>
        </w:rPr>
        <w:t>Digital</w:t>
      </w:r>
      <w:r w:rsidRPr="00285872">
        <w:rPr>
          <w:rFonts w:cs="Times New Roman"/>
        </w:rPr>
        <w:t>‑</w:t>
      </w:r>
      <w:r w:rsidRPr="009B0C3A">
        <w:rPr>
          <w:rFonts w:cs="Times New Roman"/>
        </w:rPr>
        <w:t>Innovation +</w:t>
      </w:r>
      <w:r w:rsidR="00D9706E">
        <w:rPr>
          <w:rFonts w:cs="Times New Roman"/>
        </w:rPr>
        <w:t>”</w:t>
      </w:r>
      <w:r w:rsidRPr="009B0C3A">
        <w:rPr>
          <w:rFonts w:cs="Times New Roman"/>
        </w:rPr>
        <w:t xml:space="preserve"> business talent</w:t>
      </w:r>
      <w:r w:rsidRPr="00285872">
        <w:rPr>
          <w:rFonts w:cs="Times New Roman"/>
        </w:rPr>
        <w:t>‑</w:t>
      </w:r>
      <w:r w:rsidRPr="009B0C3A">
        <w:rPr>
          <w:rFonts w:cs="Times New Roman"/>
        </w:rPr>
        <w:t>cultivation model proposed in this research is oriented toward serving national strategies and focuses on cultivating digital</w:t>
      </w:r>
      <w:r w:rsidRPr="00285872">
        <w:rPr>
          <w:rFonts w:cs="Times New Roman"/>
        </w:rPr>
        <w:t>‑</w:t>
      </w:r>
      <w:r w:rsidRPr="009B0C3A">
        <w:rPr>
          <w:rFonts w:cs="Times New Roman"/>
        </w:rPr>
        <w:t xml:space="preserve">intelligence </w:t>
      </w:r>
      <w:r w:rsidRPr="009B0C3A">
        <w:rPr>
          <w:rFonts w:cs="Times New Roman"/>
        </w:rPr>
        <w:lastRenderedPageBreak/>
        <w:t>capabilities and innovation capabilities. Through systematic objective design, path integration and mechanism innovation, it realizes the transformation of business education from knowledge imparting to capability shaping. Specific practices of this model in specialty transformation, ideological</w:t>
      </w:r>
      <w:r w:rsidRPr="00285872">
        <w:rPr>
          <w:rFonts w:cs="Times New Roman"/>
        </w:rPr>
        <w:t>‑</w:t>
      </w:r>
      <w:r w:rsidRPr="009B0C3A">
        <w:rPr>
          <w:rFonts w:cs="Times New Roman"/>
        </w:rPr>
        <w:t>political guidance, curriculum reconstruction, industry</w:t>
      </w:r>
      <w:r w:rsidRPr="00285872">
        <w:rPr>
          <w:rFonts w:cs="Times New Roman"/>
        </w:rPr>
        <w:t>‑</w:t>
      </w:r>
      <w:r w:rsidRPr="009B0C3A">
        <w:rPr>
          <w:rFonts w:cs="Times New Roman"/>
        </w:rPr>
        <w:t>education integration and faculty construction can not only cultivate students</w:t>
      </w:r>
      <w:r w:rsidR="00D9706E">
        <w:rPr>
          <w:rFonts w:cs="Times New Roman"/>
        </w:rPr>
        <w:t>’</w:t>
      </w:r>
      <w:r w:rsidRPr="009B0C3A">
        <w:rPr>
          <w:rFonts w:cs="Times New Roman"/>
        </w:rPr>
        <w:t xml:space="preserve"> comprehensive qualities and employment competitiveness, but also improve universities</w:t>
      </w:r>
      <w:r w:rsidR="00D9706E">
        <w:rPr>
          <w:rFonts w:cs="Times New Roman"/>
        </w:rPr>
        <w:t>’</w:t>
      </w:r>
      <w:r w:rsidRPr="009B0C3A">
        <w:rPr>
          <w:rFonts w:cs="Times New Roman"/>
        </w:rPr>
        <w:t xml:space="preserve"> capacity to serve regional development.</w:t>
      </w:r>
    </w:p>
    <w:p w14:paraId="0C0CB713" w14:textId="77777777" w:rsidR="00F554F6" w:rsidRPr="009B0C3A" w:rsidRDefault="00F554F6" w:rsidP="00285872">
      <w:pPr>
        <w:rPr>
          <w:rFonts w:cs="Times New Roman"/>
        </w:rPr>
      </w:pPr>
    </w:p>
    <w:p w14:paraId="6F740C70" w14:textId="337AE628" w:rsidR="009B0C3A" w:rsidRPr="00285872" w:rsidRDefault="00000000" w:rsidP="009B0C3A">
      <w:pPr>
        <w:rPr>
          <w:rFonts w:cs="Times New Roman"/>
          <w:b/>
          <w:bCs/>
        </w:rPr>
      </w:pPr>
      <w:r w:rsidRPr="00285872">
        <w:rPr>
          <w:rFonts w:cs="Times New Roman"/>
          <w:b/>
          <w:bCs/>
        </w:rPr>
        <w:t>Fund</w:t>
      </w:r>
      <w:r w:rsidR="009B0C3A" w:rsidRPr="00285872">
        <w:rPr>
          <w:rFonts w:cs="Times New Roman"/>
          <w:b/>
          <w:bCs/>
        </w:rPr>
        <w:t>ing</w:t>
      </w:r>
    </w:p>
    <w:p w14:paraId="222DAC2D" w14:textId="4E27FE60" w:rsidR="00F554F6" w:rsidRPr="009B0C3A" w:rsidRDefault="00000000" w:rsidP="00285872">
      <w:pPr>
        <w:rPr>
          <w:rFonts w:cs="Times New Roman"/>
        </w:rPr>
      </w:pPr>
      <w:r w:rsidRPr="009B0C3A">
        <w:rPr>
          <w:rFonts w:cs="Times New Roman"/>
        </w:rPr>
        <w:t>Undergraduate Education and Teaching Reform Research Projects of Xinjiang Uygur Autonomous Region (Project No.</w:t>
      </w:r>
      <w:r w:rsidR="009B0C3A">
        <w:rPr>
          <w:rFonts w:cs="Times New Roman"/>
        </w:rPr>
        <w:t>:</w:t>
      </w:r>
      <w:r w:rsidRPr="009B0C3A">
        <w:rPr>
          <w:rFonts w:cs="Times New Roman"/>
        </w:rPr>
        <w:t xml:space="preserve"> XJGXJGZH</w:t>
      </w:r>
      <w:r w:rsidRPr="00285872">
        <w:rPr>
          <w:rFonts w:cs="Times New Roman"/>
        </w:rPr>
        <w:t>‑</w:t>
      </w:r>
      <w:r w:rsidRPr="009B0C3A">
        <w:rPr>
          <w:rFonts w:cs="Times New Roman"/>
        </w:rPr>
        <w:t>2025018</w:t>
      </w:r>
      <w:r w:rsidR="009B0C3A">
        <w:rPr>
          <w:rFonts w:cs="Times New Roman"/>
        </w:rPr>
        <w:t xml:space="preserve"> &amp;</w:t>
      </w:r>
      <w:r w:rsidRPr="009B0C3A">
        <w:rPr>
          <w:rFonts w:cs="Times New Roman"/>
        </w:rPr>
        <w:t xml:space="preserve"> XJGXJGPTA</w:t>
      </w:r>
      <w:r w:rsidRPr="00285872">
        <w:rPr>
          <w:rFonts w:cs="Times New Roman"/>
        </w:rPr>
        <w:t>‑</w:t>
      </w:r>
      <w:r w:rsidRPr="009B0C3A">
        <w:rPr>
          <w:rFonts w:cs="Times New Roman"/>
        </w:rPr>
        <w:t>2024035)</w:t>
      </w:r>
      <w:r w:rsidR="009B0C3A">
        <w:rPr>
          <w:rFonts w:cs="Times New Roman"/>
        </w:rPr>
        <w:t>;</w:t>
      </w:r>
      <w:r w:rsidRPr="009B0C3A">
        <w:rPr>
          <w:rFonts w:cs="Times New Roman"/>
        </w:rPr>
        <w:t xml:space="preserve"> Postgraduate Education and Teaching Reform Project of Xinjiang University of Finance and Economics (</w:t>
      </w:r>
      <w:r w:rsidR="009B0C3A">
        <w:rPr>
          <w:rFonts w:cs="Times New Roman"/>
        </w:rPr>
        <w:t xml:space="preserve">Project No.: </w:t>
      </w:r>
      <w:r w:rsidRPr="009B0C3A">
        <w:rPr>
          <w:rFonts w:cs="Times New Roman"/>
        </w:rPr>
        <w:t>XJUFE2026YJG01)</w:t>
      </w:r>
    </w:p>
    <w:p w14:paraId="3E6EC04F" w14:textId="77777777" w:rsidR="00F554F6" w:rsidRDefault="00F554F6" w:rsidP="009B0C3A">
      <w:pPr>
        <w:rPr>
          <w:rFonts w:cs="Times New Roman"/>
        </w:rPr>
      </w:pPr>
    </w:p>
    <w:p w14:paraId="2DB69DD3" w14:textId="77777777" w:rsidR="009B0C3A" w:rsidRDefault="009B0C3A" w:rsidP="009B0C3A">
      <w:pPr>
        <w:rPr>
          <w:b/>
          <w:bCs/>
        </w:rPr>
      </w:pPr>
      <w:r>
        <w:rPr>
          <w:b/>
          <w:bCs/>
        </w:rPr>
        <w:t>Disclosure statement</w:t>
      </w:r>
    </w:p>
    <w:p w14:paraId="51D17BDF" w14:textId="7CD1FC48" w:rsidR="009B0C3A" w:rsidRDefault="009B0C3A" w:rsidP="009B0C3A">
      <w:r w:rsidRPr="00E05BC9">
        <w:t>The author</w:t>
      </w:r>
      <w:r>
        <w:t>s</w:t>
      </w:r>
      <w:r w:rsidRPr="00E05BC9">
        <w:t xml:space="preserve"> declare no conflict of interest.</w:t>
      </w:r>
    </w:p>
    <w:p w14:paraId="6AAD4B11" w14:textId="77777777" w:rsidR="009B0C3A" w:rsidRPr="009B0C3A" w:rsidRDefault="009B0C3A" w:rsidP="00285872">
      <w:pPr>
        <w:rPr>
          <w:rFonts w:cs="Times New Roman"/>
        </w:rPr>
      </w:pPr>
    </w:p>
    <w:p w14:paraId="7C5C706B" w14:textId="77777777" w:rsidR="00F554F6" w:rsidRDefault="00000000" w:rsidP="009B0C3A">
      <w:pPr>
        <w:rPr>
          <w:rFonts w:cs="Times New Roman"/>
          <w:b/>
          <w:bCs/>
        </w:rPr>
      </w:pPr>
      <w:bookmarkStart w:id="17" w:name="heading_16"/>
      <w:r w:rsidRPr="00285872">
        <w:rPr>
          <w:rFonts w:cs="Times New Roman"/>
          <w:b/>
          <w:bCs/>
        </w:rPr>
        <w:t>References</w:t>
      </w:r>
      <w:bookmarkEnd w:id="17"/>
    </w:p>
    <w:p w14:paraId="34954E01" w14:textId="5451A36D" w:rsidR="009B0C3A" w:rsidRDefault="009B0C3A" w:rsidP="009B0C3A">
      <w:pPr>
        <w:ind w:left="454" w:hanging="454"/>
      </w:pPr>
      <w:bookmarkStart w:id="18" w:name="_Hlk185327419"/>
      <w:r>
        <w:t>[1]</w:t>
      </w:r>
      <w:r>
        <w:tab/>
      </w:r>
      <w:r>
        <w:t>Song M, Ma T, Xie J, et al., 2023, Exploration and Practice of Blended Teaching Mode for Supply Chain Management Based on SPOC and Rain Classroom. Logistics Sci-Tech, 46(19): 159–163.</w:t>
      </w:r>
    </w:p>
    <w:p w14:paraId="0EF7A499" w14:textId="0FEADCCE" w:rsidR="009B0C3A" w:rsidRDefault="009B0C3A" w:rsidP="009B0C3A">
      <w:pPr>
        <w:ind w:left="454" w:hanging="454"/>
      </w:pPr>
      <w:r>
        <w:t>[2]</w:t>
      </w:r>
      <w:r>
        <w:tab/>
      </w:r>
      <w:r>
        <w:t xml:space="preserve">Wang T, 2025, Research on Teaching-Optimization Strategies for the Course </w:t>
      </w:r>
      <w:r w:rsidR="00D9706E">
        <w:t>“</w:t>
      </w:r>
      <w:r>
        <w:t>Supply Chain Management</w:t>
      </w:r>
      <w:r w:rsidR="00D9706E">
        <w:t>”</w:t>
      </w:r>
      <w:r>
        <w:t xml:space="preserve"> Driven by Artificial Intelligence. Heilongjiang Education (Theory &amp; Practice), (10): 31–35.</w:t>
      </w:r>
    </w:p>
    <w:p w14:paraId="30D7B8B8" w14:textId="20C39468" w:rsidR="009B0C3A" w:rsidRDefault="009B0C3A" w:rsidP="009B0C3A">
      <w:pPr>
        <w:ind w:left="454" w:hanging="454"/>
      </w:pPr>
      <w:r>
        <w:t>[3]</w:t>
      </w:r>
      <w:r>
        <w:tab/>
      </w:r>
      <w:r>
        <w:t>Pan H, Zhao D, Han S, et al., 2024, Exploration and Research on Talent-Cultivation Paths for New Business Majors Under the Background of Digital Economy. Shanghai Business, (10): 202–204.</w:t>
      </w:r>
    </w:p>
    <w:p w14:paraId="5A05028D" w14:textId="364D0434" w:rsidR="009B0C3A" w:rsidRDefault="009B0C3A" w:rsidP="009B0C3A">
      <w:pPr>
        <w:ind w:left="454" w:hanging="454"/>
      </w:pPr>
      <w:r>
        <w:t>[4]</w:t>
      </w:r>
      <w:r>
        <w:tab/>
      </w:r>
      <w:r>
        <w:t>Yuan B, 2025, Exploration on New-Business Talent-Cultivation Mode in Universities Under the Background of Industry-Education Integration — Taking Hainan Province</w:t>
      </w:r>
      <w:r w:rsidR="00D9706E">
        <w:t>’</w:t>
      </w:r>
      <w:r>
        <w:t>s Talent-Cultivation Mode as an Example. Proceedings of the Ideological-Political Sub-forum of the 2025 Higher-Education Development Forum (Volume I), 200–202.</w:t>
      </w:r>
    </w:p>
    <w:p w14:paraId="61E0C3A9" w14:textId="65E66651" w:rsidR="009B0C3A" w:rsidRDefault="009B0C3A" w:rsidP="009B0C3A">
      <w:pPr>
        <w:ind w:left="454" w:hanging="454"/>
      </w:pPr>
      <w:r>
        <w:t>[5]</w:t>
      </w:r>
      <w:r>
        <w:tab/>
      </w:r>
      <w:r>
        <w:t xml:space="preserve">Song D, 2025, Innovation and Practice of Blended-Teaching Mode for </w:t>
      </w:r>
      <w:r w:rsidR="00D9706E">
        <w:t>“</w:t>
      </w:r>
      <w:r>
        <w:t>New Business-Oriented</w:t>
      </w:r>
      <w:r w:rsidR="00D9706E">
        <w:t>”</w:t>
      </w:r>
      <w:r>
        <w:t xml:space="preserve"> Education in Universities in the Digital-Intelligence Era. Heilongjiang Education (Higher-Education Research &amp; Evaluation), (09): 51–54.</w:t>
      </w:r>
    </w:p>
    <w:p w14:paraId="6D0EB58E" w14:textId="117C1E6C" w:rsidR="009B0C3A" w:rsidRDefault="009B0C3A" w:rsidP="009B0C3A">
      <w:pPr>
        <w:ind w:left="454" w:hanging="454"/>
      </w:pPr>
      <w:r>
        <w:t>[6]</w:t>
      </w:r>
      <w:r>
        <w:tab/>
      </w:r>
      <w:r>
        <w:t>Sun L, 2025, Research on Higher-Vocational Mathematics-Textbook Compilation and Teaching Practice Driven by Industry-Education Integration in the Digital-Intelligence Era. Technology Wind, (25): 16–18.</w:t>
      </w:r>
    </w:p>
    <w:p w14:paraId="137E68C2" w14:textId="1EBDDDEE" w:rsidR="009B0C3A" w:rsidRDefault="009B0C3A" w:rsidP="009B0C3A">
      <w:pPr>
        <w:ind w:left="454" w:hanging="454"/>
      </w:pPr>
      <w:r>
        <w:t>[7]</w:t>
      </w:r>
      <w:r>
        <w:tab/>
      </w:r>
      <w:r>
        <w:t>Wang J, Shi W, 2024, Internal Logic and Realization Paths for the Transformation of Applied-Technology-Oriented Talent-Cultivation Modes in the Digital-Intelligence Era. Education and Vocation, (23): 47–53.</w:t>
      </w:r>
    </w:p>
    <w:p w14:paraId="65E5B856" w14:textId="3E5B6776" w:rsidR="009B0C3A" w:rsidRDefault="009B0C3A" w:rsidP="009B0C3A">
      <w:pPr>
        <w:ind w:left="454" w:hanging="454"/>
      </w:pPr>
      <w:r>
        <w:t>[8]</w:t>
      </w:r>
      <w:r>
        <w:tab/>
      </w:r>
      <w:r>
        <w:t>Wu Y, Sun K, 2025, Digital-Intelligence Transformation of Vocational Education: Connotations, Development Motivations and Reform Trends. Vocational and Technical Education, 46(19): 59–65.</w:t>
      </w:r>
    </w:p>
    <w:p w14:paraId="2AA9B5E7" w14:textId="6318E8F1" w:rsidR="009B0C3A" w:rsidRDefault="009B0C3A" w:rsidP="009B0C3A">
      <w:pPr>
        <w:ind w:left="454" w:hanging="454"/>
      </w:pPr>
      <w:r>
        <w:t>[9]</w:t>
      </w:r>
      <w:r>
        <w:tab/>
      </w:r>
      <w:r>
        <w:t>Zhou M, Shuang H, 2025, Research on Innovation of Industry-Education-Integration Mode for Applied-Undergraduate Logistics and Supply-Chain-Management Majors in the Digital-Intelligence Era. Logistics Sci-Tech, 48(21): 172–175+184.</w:t>
      </w:r>
    </w:p>
    <w:p w14:paraId="4E6CE68B" w14:textId="3F80D43C" w:rsidR="009B0C3A" w:rsidRDefault="009B0C3A" w:rsidP="009B0C3A">
      <w:pPr>
        <w:ind w:left="454" w:hanging="454"/>
      </w:pPr>
      <w:r>
        <w:t>[10]</w:t>
      </w:r>
      <w:r>
        <w:tab/>
      </w:r>
      <w:r>
        <w:t>Wu C, Zhu H, 2025, Digital-Transformation of Lifelong Education in ASEAN: Driving Logic, Practical Dilemmas and Practice Modes. Adult Education, 45(11): 86–93.</w:t>
      </w:r>
    </w:p>
    <w:p w14:paraId="2E720AAE" w14:textId="77777777" w:rsidR="009B0C3A" w:rsidRDefault="009B0C3A" w:rsidP="009B0C3A"/>
    <w:p w14:paraId="6810883B" w14:textId="7981313A" w:rsidR="009B0C3A" w:rsidRDefault="009B0C3A" w:rsidP="009B0C3A">
      <w:pPr>
        <w:widowControl/>
        <w:autoSpaceDE w:val="0"/>
        <w:autoSpaceDN w:val="0"/>
        <w:snapToGrid/>
        <w:jc w:val="left"/>
        <w:rPr>
          <w:rFonts w:eastAsia="SimSun"/>
          <w:b/>
          <w:bCs/>
          <w:sz w:val="20"/>
          <w:lang w:eastAsia="en-US"/>
        </w:rPr>
      </w:pPr>
      <w:r>
        <w:rPr>
          <w:rFonts w:eastAsia="SimSun"/>
          <w:b/>
          <w:bCs/>
          <w:sz w:val="20"/>
          <w:lang w:eastAsia="en-US"/>
        </w:rPr>
        <w:t>Publisher</w:t>
      </w:r>
      <w:r w:rsidR="00D9706E">
        <w:rPr>
          <w:rFonts w:eastAsia="SimSun"/>
          <w:b/>
          <w:bCs/>
          <w:sz w:val="20"/>
          <w:lang w:eastAsia="en-US"/>
        </w:rPr>
        <w:t>’</w:t>
      </w:r>
      <w:r>
        <w:rPr>
          <w:rFonts w:eastAsia="SimSun"/>
          <w:b/>
          <w:bCs/>
          <w:sz w:val="20"/>
          <w:lang w:eastAsia="en-US"/>
        </w:rPr>
        <w:t>s note</w:t>
      </w:r>
    </w:p>
    <w:p w14:paraId="5D472329" w14:textId="77777777" w:rsidR="009B0C3A" w:rsidRDefault="009B0C3A" w:rsidP="009B0C3A">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8"/>
    </w:p>
    <w:p w14:paraId="6E11CD01" w14:textId="77777777" w:rsidR="00F554F6" w:rsidRPr="009B0C3A" w:rsidRDefault="00F554F6" w:rsidP="00285872">
      <w:pPr>
        <w:rPr>
          <w:rFonts w:cs="Times New Roman"/>
        </w:rPr>
      </w:pPr>
    </w:p>
    <w:sectPr w:rsidR="00F554F6" w:rsidRPr="009B0C3A" w:rsidSect="00285872">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BC96" w14:textId="77777777" w:rsidR="00BF354E" w:rsidRDefault="00BF354E">
      <w:r>
        <w:separator/>
      </w:r>
    </w:p>
  </w:endnote>
  <w:endnote w:type="continuationSeparator" w:id="0">
    <w:p w14:paraId="3E8CD3DB" w14:textId="77777777" w:rsidR="00BF354E" w:rsidRDefault="00BF3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1D05" w14:textId="77777777" w:rsidR="00F554F6" w:rsidRDefault="00F554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CA49" w14:textId="77777777" w:rsidR="00BF354E" w:rsidRDefault="00BF354E">
      <w:r>
        <w:separator/>
      </w:r>
    </w:p>
  </w:footnote>
  <w:footnote w:type="continuationSeparator" w:id="0">
    <w:p w14:paraId="7B2B53AC" w14:textId="77777777" w:rsidR="00BF354E" w:rsidRDefault="00BF3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4C8E" w14:textId="77777777" w:rsidR="00F554F6" w:rsidRDefault="00F554F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F6"/>
    <w:rsid w:val="001669D4"/>
    <w:rsid w:val="00285872"/>
    <w:rsid w:val="009B0C3A"/>
    <w:rsid w:val="00A40EDB"/>
    <w:rsid w:val="00BF354E"/>
    <w:rsid w:val="00D9706E"/>
    <w:rsid w:val="00E01DB5"/>
    <w:rsid w:val="00F10ADE"/>
    <w:rsid w:val="00F554F6"/>
    <w:rsid w:val="00FC6ED7"/>
    <w:rsid w:val="045612A8"/>
    <w:rsid w:val="05A01219"/>
    <w:rsid w:val="15412C5D"/>
    <w:rsid w:val="19BC4AAD"/>
    <w:rsid w:val="27233601"/>
    <w:rsid w:val="2CBF2727"/>
    <w:rsid w:val="341B222F"/>
    <w:rsid w:val="4FB76E58"/>
    <w:rsid w:val="59603C95"/>
    <w:rsid w:val="5BA30291"/>
    <w:rsid w:val="68947F4F"/>
    <w:rsid w:val="76277FE4"/>
    <w:rsid w:val="7AA25DE9"/>
    <w:rsid w:val="7CE14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E3136"/>
  <w15:docId w15:val="{3B6405EF-394C-4474-A236-C2E511FB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0C3A"/>
    <w:pPr>
      <w:widowControl w:val="0"/>
      <w:suppressAutoHyphens/>
      <w:adjustRightInd w:val="0"/>
      <w:snapToGrid w:val="0"/>
      <w:jc w:val="both"/>
    </w:pPr>
    <w:rPr>
      <w:rFonts w:eastAsiaTheme="minorEastAsia" w:cstheme="minorBid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character" w:styleId="HTMLCode">
    <w:name w:val="HTML Code"/>
    <w:basedOn w:val="DefaultParagraphFont"/>
    <w:rPr>
      <w:rFonts w:ascii="Courier New" w:hAnsi="Courier New"/>
      <w:sz w:val="20"/>
    </w:rPr>
  </w:style>
  <w:style w:type="paragraph" w:styleId="Revision">
    <w:name w:val="Revision"/>
    <w:hidden/>
    <w:uiPriority w:val="99"/>
    <w:unhideWhenUsed/>
    <w:rsid w:val="009B0C3A"/>
    <w:rPr>
      <w:rFonts w:asciiTheme="minorHAnsi" w:eastAsiaTheme="minorEastAsia" w:hAnsiTheme="minorHAnsi"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3518</Words>
  <Characters>20058</Characters>
  <Application>Microsoft Office Word</Application>
  <DocSecurity>0</DocSecurity>
  <Lines>167</Lines>
  <Paragraphs>47</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2026-10-02T02:05:00Z</dcterms:created>
  <dcterms:modified xsi:type="dcterms:W3CDTF">2026-10-02T02:05:00Z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{"Label":"1","ContentProducer":"001191110102MACQD9K64010000","ProduceID":"7683786885043260384","ReservedCode1":"","ContentPropagator":"","PropagateID":"","ReservedCode2":""}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72CF5D2E5010405097264FBB14246463_12</vt:lpwstr>
  </property>
  <property fmtid="{D5CDD505-2E9C-101B-9397-08002B2CF9AE}" pid="6" name="GrammarlyDocumentId">
    <vt:lpwstr>d5895ed796c08dca4850152933b715e7d80dbfdc14900f17a6f51d9af145029f</vt:lpwstr>
  </property>
</Properties>
</file>